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D0F72" w14:textId="77777777" w:rsidR="00D33A5D" w:rsidRDefault="00594DB9" w:rsidP="00594DB9">
      <w:pPr>
        <w:pStyle w:val="Heading1"/>
        <w:spacing w:before="0"/>
        <w:jc w:val="center"/>
      </w:pPr>
      <w:r>
        <w:t xml:space="preserve">REGIONAL RESPONSE TEAM 10/NORTHWEST AREA </w:t>
      </w:r>
      <w:r w:rsidR="00D67DB5">
        <w:t xml:space="preserve">COMMITTEE </w:t>
      </w:r>
      <w:r w:rsidR="007C2B9B">
        <w:br/>
      </w:r>
      <w:r>
        <w:t>(RRT</w:t>
      </w:r>
      <w:r w:rsidR="000455F8">
        <w:t xml:space="preserve"> 10</w:t>
      </w:r>
      <w:r>
        <w:t>/NWAC)</w:t>
      </w:r>
    </w:p>
    <w:p w14:paraId="5D065C7B" w14:textId="77777777" w:rsidR="00594DB9" w:rsidRDefault="00594DB9" w:rsidP="00594DB9">
      <w:pPr>
        <w:pStyle w:val="Heading1"/>
        <w:spacing w:before="0"/>
        <w:jc w:val="center"/>
      </w:pPr>
      <w:r>
        <w:t>PUBLIC SESSION MINUTES</w:t>
      </w:r>
    </w:p>
    <w:p w14:paraId="5816D33E" w14:textId="2F4A1533" w:rsidR="00594DB9" w:rsidRPr="00594DB9" w:rsidRDefault="00C43236" w:rsidP="00594DB9">
      <w:pPr>
        <w:spacing w:after="0"/>
        <w:jc w:val="center"/>
        <w:rPr>
          <w:rFonts w:ascii="Arial" w:hAnsi="Arial" w:cs="Arial"/>
          <w:b/>
          <w:sz w:val="24"/>
          <w:szCs w:val="24"/>
        </w:rPr>
      </w:pPr>
      <w:r>
        <w:rPr>
          <w:rFonts w:ascii="Arial" w:hAnsi="Arial" w:cs="Arial"/>
          <w:b/>
          <w:sz w:val="24"/>
          <w:szCs w:val="24"/>
        </w:rPr>
        <w:t>0830 - 1600</w:t>
      </w:r>
      <w:r w:rsidR="009461AB">
        <w:rPr>
          <w:rFonts w:ascii="Arial" w:hAnsi="Arial" w:cs="Arial"/>
          <w:b/>
          <w:sz w:val="24"/>
          <w:szCs w:val="24"/>
        </w:rPr>
        <w:t xml:space="preserve"> </w:t>
      </w:r>
      <w:r>
        <w:rPr>
          <w:rFonts w:ascii="Arial" w:hAnsi="Arial" w:cs="Arial"/>
          <w:b/>
          <w:sz w:val="24"/>
          <w:szCs w:val="24"/>
        </w:rPr>
        <w:t xml:space="preserve">Wednesday 18 </w:t>
      </w:r>
      <w:r w:rsidR="00DB5319">
        <w:rPr>
          <w:rFonts w:ascii="Arial" w:hAnsi="Arial" w:cs="Arial"/>
          <w:b/>
          <w:sz w:val="24"/>
          <w:szCs w:val="24"/>
        </w:rPr>
        <w:t>September</w:t>
      </w:r>
      <w:r>
        <w:rPr>
          <w:rFonts w:ascii="Arial" w:hAnsi="Arial" w:cs="Arial"/>
          <w:b/>
          <w:sz w:val="24"/>
          <w:szCs w:val="24"/>
        </w:rPr>
        <w:t xml:space="preserve"> 2019</w:t>
      </w:r>
    </w:p>
    <w:p w14:paraId="65F540F8" w14:textId="77777777" w:rsidR="00C43236" w:rsidRDefault="00C43236" w:rsidP="00C43236">
      <w:pPr>
        <w:spacing w:after="0"/>
        <w:jc w:val="center"/>
        <w:rPr>
          <w:rFonts w:ascii="Arial" w:hAnsi="Arial" w:cs="Arial"/>
          <w:b/>
          <w:sz w:val="24"/>
          <w:szCs w:val="24"/>
        </w:rPr>
      </w:pPr>
      <w:r>
        <w:rPr>
          <w:rFonts w:ascii="Arial" w:hAnsi="Arial" w:cs="Arial"/>
          <w:b/>
          <w:sz w:val="24"/>
          <w:szCs w:val="24"/>
        </w:rPr>
        <w:t>Barbey Maritime Center</w:t>
      </w:r>
    </w:p>
    <w:p w14:paraId="0CCA5E63" w14:textId="77777777" w:rsidR="00C43236" w:rsidRDefault="00C43236" w:rsidP="00C43236">
      <w:pPr>
        <w:spacing w:after="0"/>
        <w:jc w:val="center"/>
        <w:rPr>
          <w:rFonts w:ascii="Arial" w:hAnsi="Arial" w:cs="Arial"/>
          <w:b/>
          <w:sz w:val="24"/>
          <w:szCs w:val="24"/>
        </w:rPr>
      </w:pPr>
      <w:r>
        <w:rPr>
          <w:rFonts w:ascii="Arial" w:hAnsi="Arial" w:cs="Arial"/>
          <w:b/>
          <w:sz w:val="24"/>
          <w:szCs w:val="24"/>
        </w:rPr>
        <w:t>1792 Marine Drive</w:t>
      </w:r>
    </w:p>
    <w:p w14:paraId="28E96CBD" w14:textId="4A93ABD8" w:rsidR="005045ED" w:rsidRPr="00594DB9" w:rsidRDefault="00C43236" w:rsidP="00C43236">
      <w:pPr>
        <w:spacing w:after="0"/>
        <w:jc w:val="center"/>
        <w:rPr>
          <w:rFonts w:ascii="Arial" w:hAnsi="Arial" w:cs="Arial"/>
          <w:b/>
          <w:sz w:val="24"/>
          <w:szCs w:val="24"/>
        </w:rPr>
      </w:pPr>
      <w:r>
        <w:rPr>
          <w:rFonts w:ascii="Arial" w:hAnsi="Arial" w:cs="Arial"/>
          <w:b/>
          <w:sz w:val="24"/>
          <w:szCs w:val="24"/>
        </w:rPr>
        <w:t>Astoria, Oregon 97103</w:t>
      </w:r>
    </w:p>
    <w:p w14:paraId="2651E56E" w14:textId="77777777" w:rsidR="00594DB9" w:rsidRDefault="00594DB9" w:rsidP="00594DB9"/>
    <w:p w14:paraId="2EDB6742" w14:textId="4A47424A" w:rsidR="00594DB9" w:rsidRPr="00007289" w:rsidRDefault="00594DB9" w:rsidP="00594DB9">
      <w:pPr>
        <w:jc w:val="center"/>
        <w:rPr>
          <w:rFonts w:ascii="Arial" w:hAnsi="Arial" w:cs="Arial"/>
          <w:b/>
        </w:rPr>
      </w:pPr>
      <w:r w:rsidRPr="00007289">
        <w:rPr>
          <w:rFonts w:ascii="Arial" w:hAnsi="Arial" w:cs="Arial"/>
          <w:b/>
        </w:rPr>
        <w:t>Sign-in sheets can be viewed</w:t>
      </w:r>
      <w:r w:rsidRPr="00CB5755">
        <w:rPr>
          <w:rFonts w:ascii="Arial" w:hAnsi="Arial" w:cs="Arial"/>
          <w:b/>
        </w:rPr>
        <w:t xml:space="preserve"> </w:t>
      </w:r>
      <w:hyperlink r:id="rId12" w:history="1">
        <w:r w:rsidRPr="00FB3AC5">
          <w:rPr>
            <w:rStyle w:val="Hyperlink"/>
            <w:rFonts w:ascii="Arial" w:hAnsi="Arial" w:cs="Arial"/>
            <w:b/>
          </w:rPr>
          <w:t>here</w:t>
        </w:r>
      </w:hyperlink>
      <w:r w:rsidRPr="00CB5755">
        <w:rPr>
          <w:rFonts w:ascii="Arial" w:hAnsi="Arial" w:cs="Arial"/>
          <w:b/>
        </w:rPr>
        <w:t>.</w:t>
      </w:r>
    </w:p>
    <w:p w14:paraId="32150E98" w14:textId="77777777" w:rsidR="00594DB9" w:rsidRDefault="00594DB9" w:rsidP="00594DB9">
      <w:pPr>
        <w:pStyle w:val="Heading2"/>
      </w:pPr>
      <w:r>
        <w:t>Safety Briefing, Introductions, Opening Remarks</w:t>
      </w:r>
    </w:p>
    <w:p w14:paraId="717EDDA9" w14:textId="18EEFD96" w:rsidR="008931C7" w:rsidRDefault="00902C52" w:rsidP="00F27B91">
      <w:r>
        <w:t>MSSR2</w:t>
      </w:r>
      <w:r w:rsidR="00EB732F">
        <w:t xml:space="preserve"> </w:t>
      </w:r>
      <w:r w:rsidR="008931C7">
        <w:t>Shannon</w:t>
      </w:r>
      <w:r w:rsidR="00D44BB3">
        <w:t xml:space="preserve"> </w:t>
      </w:r>
      <w:r w:rsidR="00AF7764">
        <w:t>McGregor</w:t>
      </w:r>
      <w:r w:rsidR="00BF6A52">
        <w:t xml:space="preserve"> </w:t>
      </w:r>
      <w:r w:rsidR="00D44BB3">
        <w:t>(USCG</w:t>
      </w:r>
      <w:r w:rsidR="00885A48">
        <w:t xml:space="preserve"> Sector Columbia River </w:t>
      </w:r>
      <w:r w:rsidR="00F7676A">
        <w:t>[</w:t>
      </w:r>
      <w:r w:rsidR="00885A48">
        <w:t>SCR</w:t>
      </w:r>
      <w:r w:rsidR="00F7676A">
        <w:t>]</w:t>
      </w:r>
      <w:r w:rsidR="00D44BB3">
        <w:t>)</w:t>
      </w:r>
      <w:r w:rsidR="008931C7">
        <w:t xml:space="preserve"> introduced </w:t>
      </w:r>
      <w:r>
        <w:t>CAPT</w:t>
      </w:r>
      <w:r w:rsidR="008931C7">
        <w:t xml:space="preserve"> </w:t>
      </w:r>
      <w:r w:rsidR="00717E2C">
        <w:t xml:space="preserve">Gretchen </w:t>
      </w:r>
      <w:r w:rsidR="008931C7">
        <w:t>Bailey</w:t>
      </w:r>
      <w:r w:rsidR="00B9426B">
        <w:t xml:space="preserve"> (USCG</w:t>
      </w:r>
      <w:r w:rsidR="00055043">
        <w:t xml:space="preserve"> </w:t>
      </w:r>
      <w:r w:rsidR="00885A48">
        <w:t>SCR</w:t>
      </w:r>
      <w:r w:rsidR="00055043">
        <w:t>)</w:t>
      </w:r>
      <w:r w:rsidR="00EB732F">
        <w:t xml:space="preserve">, </w:t>
      </w:r>
      <w:r w:rsidR="008931C7">
        <w:t xml:space="preserve">who thanked attendees and thanked the Maritime </w:t>
      </w:r>
      <w:r>
        <w:t>M</w:t>
      </w:r>
      <w:r w:rsidR="008931C7">
        <w:t>useum</w:t>
      </w:r>
      <w:r w:rsidR="00B9426B">
        <w:t xml:space="preserve"> for providing the venue</w:t>
      </w:r>
      <w:r w:rsidR="008931C7">
        <w:t xml:space="preserve">. </w:t>
      </w:r>
      <w:r>
        <w:t>CAPT Bailey</w:t>
      </w:r>
      <w:r w:rsidR="0046352C">
        <w:t xml:space="preserve"> talked about the goals of these meetings</w:t>
      </w:r>
      <w:r w:rsidR="00831436">
        <w:t xml:space="preserve"> to</w:t>
      </w:r>
      <w:r w:rsidR="0044340E">
        <w:t xml:space="preserve"> help</w:t>
      </w:r>
      <w:r w:rsidR="00831436">
        <w:t xml:space="preserve"> facilitate successful responses in the </w:t>
      </w:r>
      <w:r w:rsidR="003B7D77">
        <w:t xml:space="preserve">future and discussed </w:t>
      </w:r>
      <w:r w:rsidR="009A0365">
        <w:t>the</w:t>
      </w:r>
      <w:r w:rsidR="003B7D77">
        <w:t xml:space="preserve"> successful </w:t>
      </w:r>
      <w:r w:rsidR="00831436">
        <w:t xml:space="preserve">responses and trainings </w:t>
      </w:r>
      <w:r w:rsidR="009A0365">
        <w:t xml:space="preserve">that occurred </w:t>
      </w:r>
      <w:r w:rsidR="00831436">
        <w:t>in the past year.</w:t>
      </w:r>
      <w:r w:rsidR="007629F2">
        <w:t xml:space="preserve"> </w:t>
      </w:r>
      <w:r w:rsidR="003B7D77">
        <w:t>She thanked the group for their attendance as well</w:t>
      </w:r>
      <w:r w:rsidR="007629F2">
        <w:t>.</w:t>
      </w:r>
    </w:p>
    <w:p w14:paraId="256AFDE4" w14:textId="098BDCA2" w:rsidR="00A860E4" w:rsidRDefault="002A354B" w:rsidP="00F27B91">
      <w:r>
        <w:t xml:space="preserve">Mr. </w:t>
      </w:r>
      <w:r w:rsidR="009A0365">
        <w:t xml:space="preserve">Mike </w:t>
      </w:r>
      <w:r>
        <w:t>Zollit</w:t>
      </w:r>
      <w:r w:rsidR="00F960A8">
        <w:t>s</w:t>
      </w:r>
      <w:r>
        <w:t>ch</w:t>
      </w:r>
      <w:r w:rsidR="009A0365">
        <w:t xml:space="preserve"> (</w:t>
      </w:r>
      <w:r w:rsidR="00BB24D0">
        <w:t>Oregon Department of Environmental Quality [</w:t>
      </w:r>
      <w:r w:rsidR="009A0365">
        <w:t>ODEQ</w:t>
      </w:r>
      <w:r w:rsidR="00BB24D0">
        <w:t>]</w:t>
      </w:r>
      <w:r w:rsidR="009A0365">
        <w:t>)</w:t>
      </w:r>
      <w:r>
        <w:t xml:space="preserve"> thanked </w:t>
      </w:r>
      <w:r w:rsidR="009A0365">
        <w:t xml:space="preserve">the </w:t>
      </w:r>
      <w:r w:rsidR="00717E2C">
        <w:t>attendees and</w:t>
      </w:r>
      <w:r w:rsidR="009A0365">
        <w:t xml:space="preserve"> </w:t>
      </w:r>
      <w:r w:rsidR="008A6FA0">
        <w:t xml:space="preserve">recognized the importance of the Columbia </w:t>
      </w:r>
      <w:r w:rsidR="00C42A36">
        <w:t>R</w:t>
      </w:r>
      <w:r w:rsidR="008A6FA0">
        <w:t>iver to commerce and the environment</w:t>
      </w:r>
      <w:r w:rsidR="0064605A">
        <w:t>.</w:t>
      </w:r>
      <w:r w:rsidR="00A860E4">
        <w:t xml:space="preserve"> </w:t>
      </w:r>
      <w:r w:rsidR="009A0365">
        <w:t>He provided an o</w:t>
      </w:r>
      <w:r w:rsidR="00A860E4">
        <w:t xml:space="preserve">verview of the </w:t>
      </w:r>
      <w:r w:rsidR="00C42A36">
        <w:t>Northwest Area Contingency Plan (</w:t>
      </w:r>
      <w:r w:rsidR="00A860E4">
        <w:t>NWACP</w:t>
      </w:r>
      <w:r w:rsidR="45E11482">
        <w:t>)</w:t>
      </w:r>
      <w:r w:rsidR="00A860E4">
        <w:t xml:space="preserve"> and todays agenda.</w:t>
      </w:r>
    </w:p>
    <w:p w14:paraId="3320213F" w14:textId="5714C588" w:rsidR="00FE7D7B" w:rsidRDefault="00FE7D7B" w:rsidP="00F27B91">
      <w:r>
        <w:t xml:space="preserve">Ms. </w:t>
      </w:r>
      <w:r w:rsidR="009A0365">
        <w:t xml:space="preserve">Elizabeth </w:t>
      </w:r>
      <w:r>
        <w:t>Petras</w:t>
      </w:r>
      <w:r w:rsidR="00537795">
        <w:t>, USCG District 13 (D13)</w:t>
      </w:r>
      <w:r w:rsidR="005C47F2">
        <w:t>,</w:t>
      </w:r>
      <w:r w:rsidR="001B66A9">
        <w:t xml:space="preserve"> provided a safety briefing</w:t>
      </w:r>
      <w:r w:rsidR="00717E2C">
        <w:t>, and introductions of the attendees were held.</w:t>
      </w:r>
    </w:p>
    <w:p w14:paraId="6CDD98DC" w14:textId="5B530120" w:rsidR="00D63376" w:rsidRDefault="00EB732F" w:rsidP="00F27B91">
      <w:r w:rsidRPr="000460B5">
        <w:t>Ms. Beth Sheldrake</w:t>
      </w:r>
      <w:r w:rsidR="00D70D97" w:rsidRPr="000460B5">
        <w:t xml:space="preserve"> </w:t>
      </w:r>
      <w:r w:rsidR="000D365B">
        <w:t>(</w:t>
      </w:r>
      <w:r w:rsidR="00CC142E">
        <w:t>United States Environmental Protection Agency [</w:t>
      </w:r>
      <w:r w:rsidR="00D70D97" w:rsidRPr="000460B5">
        <w:t>EPA</w:t>
      </w:r>
      <w:r w:rsidR="00CC142E">
        <w:t>]</w:t>
      </w:r>
      <w:r w:rsidR="000D365B">
        <w:t>)</w:t>
      </w:r>
      <w:r w:rsidR="00D70D97" w:rsidRPr="000460B5">
        <w:t xml:space="preserve"> welcomed all the attendees.</w:t>
      </w:r>
      <w:r w:rsidR="00D70D97">
        <w:t xml:space="preserve"> </w:t>
      </w:r>
    </w:p>
    <w:p w14:paraId="11C3250D" w14:textId="772CE1AA" w:rsidR="003A2D49" w:rsidRDefault="00CC142E" w:rsidP="00F27B91">
      <w:pPr>
        <w:pStyle w:val="Heading2"/>
      </w:pPr>
      <w:r>
        <w:t>Northwest</w:t>
      </w:r>
      <w:r w:rsidR="003A2D49">
        <w:t xml:space="preserve"> Area Contingency Plan Overview</w:t>
      </w:r>
      <w:r w:rsidR="002F261E">
        <w:t xml:space="preserve"> and Task Force Update</w:t>
      </w:r>
    </w:p>
    <w:p w14:paraId="6D82D78C" w14:textId="48D13145" w:rsidR="009461AB" w:rsidRDefault="003A2D49" w:rsidP="00A447F4">
      <w:r>
        <w:t xml:space="preserve">Ms. </w:t>
      </w:r>
      <w:r w:rsidR="00960E87">
        <w:t>Petra</w:t>
      </w:r>
      <w:r w:rsidR="005C47F2">
        <w:t xml:space="preserve">s </w:t>
      </w:r>
      <w:r>
        <w:t xml:space="preserve">gave a presentation on </w:t>
      </w:r>
      <w:r w:rsidR="00EE2AC6">
        <w:t xml:space="preserve">the </w:t>
      </w:r>
      <w:r w:rsidR="00A75F83">
        <w:t>Northwest Area Committee (NWAC) and Regional Response Team (RRT) 10 including National Contingency Plan (NCP) basics, the makeup of the NWAC and RRT, the NWACP, interagency spill coordination, how an On-Scene Coordinator (OSC) can use the NWACP in a response, Geographic Response Plans (GRPs), and the 201</w:t>
      </w:r>
      <w:r w:rsidR="001B66A9">
        <w:t>9</w:t>
      </w:r>
      <w:r w:rsidR="00A75F83">
        <w:t xml:space="preserve"> selected task forces.</w:t>
      </w:r>
      <w:r w:rsidR="00DC05BF">
        <w:t xml:space="preserve"> </w:t>
      </w:r>
      <w:r w:rsidR="009059BD">
        <w:t xml:space="preserve">The presentation can be viewed </w:t>
      </w:r>
      <w:hyperlink r:id="rId13" w:history="1">
        <w:r w:rsidR="009059BD" w:rsidRPr="00FB3AC5">
          <w:rPr>
            <w:rStyle w:val="Hyperlink"/>
          </w:rPr>
          <w:t>here</w:t>
        </w:r>
      </w:hyperlink>
      <w:r w:rsidR="009059BD">
        <w:t>.</w:t>
      </w:r>
      <w:r w:rsidR="00DC05BF">
        <w:t xml:space="preserve"> </w:t>
      </w:r>
    </w:p>
    <w:p w14:paraId="01B6DFA9" w14:textId="25E02507" w:rsidR="009461AB" w:rsidRDefault="00C43236" w:rsidP="009461AB">
      <w:pPr>
        <w:pStyle w:val="Heading3"/>
      </w:pPr>
      <w:r>
        <w:t>96-Hour Task Force</w:t>
      </w:r>
    </w:p>
    <w:p w14:paraId="2220C1BA" w14:textId="5071FD22" w:rsidR="00885A48" w:rsidRDefault="00885A48" w:rsidP="00885A48">
      <w:r>
        <w:t xml:space="preserve">MSSR2 McGregor gave a presentation on meetings conducted to date, a review of the three identified objectives, and outcomes for the 96-Hour Plan Toolbox Task Force. </w:t>
      </w:r>
      <w:r w:rsidR="002C167B">
        <w:t>Objective 2 (Develop example safety plan</w:t>
      </w:r>
      <w:r w:rsidR="00EF2DE6">
        <w:t>) was replaced with updating Section 9203</w:t>
      </w:r>
      <w:r w:rsidR="001D18F2">
        <w:t xml:space="preserve"> in the NWACP</w:t>
      </w:r>
      <w:r w:rsidR="00EF2DE6">
        <w:t>.</w:t>
      </w:r>
      <w:r w:rsidR="002C167B">
        <w:t xml:space="preserve"> </w:t>
      </w:r>
      <w:r>
        <w:t xml:space="preserve">The presentation can be viewed </w:t>
      </w:r>
      <w:hyperlink r:id="rId14">
        <w:r w:rsidRPr="464C5BE2">
          <w:rPr>
            <w:rStyle w:val="Hyperlink"/>
          </w:rPr>
          <w:t>here</w:t>
        </w:r>
      </w:hyperlink>
      <w:r>
        <w:t>.</w:t>
      </w:r>
    </w:p>
    <w:p w14:paraId="15A1476A" w14:textId="4E7D2AF1" w:rsidR="009461AB" w:rsidRDefault="00C43236" w:rsidP="009461AB">
      <w:pPr>
        <w:pStyle w:val="Heading3"/>
      </w:pPr>
      <w:r>
        <w:t>Geographic Response Plans</w:t>
      </w:r>
    </w:p>
    <w:p w14:paraId="7550B0E1" w14:textId="093C9948" w:rsidR="003A7213" w:rsidRDefault="005D4242" w:rsidP="009461AB">
      <w:r>
        <w:t xml:space="preserve">Mr. </w:t>
      </w:r>
      <w:r w:rsidR="00F4353E">
        <w:t>David</w:t>
      </w:r>
      <w:r w:rsidR="008B28CC">
        <w:t xml:space="preserve"> Prater</w:t>
      </w:r>
      <w:r>
        <w:t xml:space="preserve"> (</w:t>
      </w:r>
      <w:r w:rsidR="001D18F2">
        <w:t>Washington State Department of Ecology [</w:t>
      </w:r>
      <w:r w:rsidR="00F4353E">
        <w:t>Ecology</w:t>
      </w:r>
      <w:r w:rsidR="001D18F2">
        <w:t>]</w:t>
      </w:r>
      <w:r>
        <w:t>) p</w:t>
      </w:r>
      <w:r w:rsidR="008B28CC">
        <w:t>rovided</w:t>
      </w:r>
      <w:r w:rsidR="003B17CA">
        <w:t xml:space="preserve"> an update on the GRP</w:t>
      </w:r>
      <w:r>
        <w:t xml:space="preserve"> </w:t>
      </w:r>
      <w:r w:rsidR="003B17CA">
        <w:t xml:space="preserve">Survey task force. </w:t>
      </w:r>
      <w:r>
        <w:t xml:space="preserve">The Task Force </w:t>
      </w:r>
      <w:r w:rsidR="003B17CA">
        <w:t>Objectives</w:t>
      </w:r>
      <w:r>
        <w:t xml:space="preserve"> were to </w:t>
      </w:r>
      <w:r w:rsidR="003B17CA">
        <w:t>understand users</w:t>
      </w:r>
      <w:r>
        <w:t xml:space="preserve"> of GRPs</w:t>
      </w:r>
      <w:r w:rsidR="003B17CA">
        <w:t>, gather ideas on how to innovate development,</w:t>
      </w:r>
      <w:r>
        <w:t xml:space="preserve"> and to</w:t>
      </w:r>
      <w:r w:rsidR="003B17CA">
        <w:t xml:space="preserve"> identify other best practices</w:t>
      </w:r>
      <w:r>
        <w:t>. The group m</w:t>
      </w:r>
      <w:r w:rsidR="003B17CA">
        <w:t xml:space="preserve">et </w:t>
      </w:r>
      <w:r w:rsidR="00FE0C9F">
        <w:t>five</w:t>
      </w:r>
      <w:r w:rsidR="003B17CA">
        <w:t xml:space="preserve"> times and </w:t>
      </w:r>
      <w:r w:rsidR="00FE0C9F">
        <w:t>created</w:t>
      </w:r>
      <w:r w:rsidR="003B17CA">
        <w:t xml:space="preserve"> different working groups.</w:t>
      </w:r>
      <w:r>
        <w:t xml:space="preserve"> Mr. Prate</w:t>
      </w:r>
      <w:r w:rsidR="009717FD">
        <w:t>r</w:t>
      </w:r>
      <w:r>
        <w:t xml:space="preserve"> provided a summary of select findin</w:t>
      </w:r>
      <w:r w:rsidR="009717FD">
        <w:t>gs from the survey.</w:t>
      </w:r>
      <w:r w:rsidR="00720724">
        <w:t xml:space="preserve"> The s</w:t>
      </w:r>
      <w:r w:rsidR="009E4A0B">
        <w:t xml:space="preserve">urvey </w:t>
      </w:r>
      <w:r w:rsidR="009E4A0B">
        <w:lastRenderedPageBreak/>
        <w:t>provided important feedback</w:t>
      </w:r>
      <w:r w:rsidR="00720724">
        <w:t xml:space="preserve"> indicating that the </w:t>
      </w:r>
      <w:r w:rsidR="003A7213">
        <w:t>NWAC is challenged by GRP inconsistency</w:t>
      </w:r>
      <w:r w:rsidR="00720724">
        <w:t>. The Task Forces</w:t>
      </w:r>
      <w:r w:rsidR="003A7213">
        <w:t xml:space="preserve"> </w:t>
      </w:r>
      <w:r w:rsidR="00FD4FE2">
        <w:t>recommended</w:t>
      </w:r>
      <w:r w:rsidR="003A7213">
        <w:t xml:space="preserve"> </w:t>
      </w:r>
      <w:r w:rsidR="00720724">
        <w:t xml:space="preserve">an </w:t>
      </w:r>
      <w:r w:rsidR="003A7213">
        <w:t>ongoing GRP workgroup to conduct targeted engagement with</w:t>
      </w:r>
      <w:r w:rsidR="008751A0">
        <w:t xml:space="preserve"> the</w:t>
      </w:r>
      <w:r w:rsidR="003A7213">
        <w:t xml:space="preserve"> GRP community.</w:t>
      </w:r>
      <w:r w:rsidR="000460B5">
        <w:t xml:space="preserve"> The presentation can be viewed </w:t>
      </w:r>
      <w:hyperlink r:id="rId15" w:history="1">
        <w:r w:rsidR="000460B5" w:rsidRPr="00FB3AC5">
          <w:rPr>
            <w:rStyle w:val="Hyperlink"/>
          </w:rPr>
          <w:t>here</w:t>
        </w:r>
      </w:hyperlink>
      <w:r w:rsidR="000460B5">
        <w:t>.</w:t>
      </w:r>
    </w:p>
    <w:p w14:paraId="321D4343" w14:textId="7125BFFE" w:rsidR="009461AB" w:rsidRDefault="00C43236" w:rsidP="009461AB">
      <w:pPr>
        <w:pStyle w:val="Heading3"/>
      </w:pPr>
      <w:r>
        <w:t>Tribal Engagement</w:t>
      </w:r>
    </w:p>
    <w:p w14:paraId="3DF53319" w14:textId="25797B32" w:rsidR="00286944" w:rsidRDefault="008751A0" w:rsidP="009461AB">
      <w:r>
        <w:t xml:space="preserve">Ms. </w:t>
      </w:r>
      <w:r w:rsidR="00E7454F">
        <w:t>Haley Kennard</w:t>
      </w:r>
      <w:r w:rsidR="001C0272">
        <w:t xml:space="preserve"> (Makah</w:t>
      </w:r>
      <w:r w:rsidR="006D39E6">
        <w:t xml:space="preserve"> Tribe</w:t>
      </w:r>
      <w:r w:rsidR="001C0272">
        <w:t>)</w:t>
      </w:r>
      <w:r w:rsidR="008E786F">
        <w:t xml:space="preserve"> provided a briefing on</w:t>
      </w:r>
      <w:r w:rsidR="00F6260A">
        <w:t xml:space="preserve"> what the Tribal Engagement Task force completed. Ms. Kennard reported that the task force </w:t>
      </w:r>
      <w:r w:rsidR="00AD4676">
        <w:t>ha</w:t>
      </w:r>
      <w:r w:rsidR="009717FD">
        <w:t>d</w:t>
      </w:r>
      <w:r w:rsidR="00AD4676">
        <w:t xml:space="preserve"> d</w:t>
      </w:r>
      <w:r w:rsidR="00B64D19">
        <w:t xml:space="preserve">iverse membership, </w:t>
      </w:r>
      <w:r w:rsidR="00AD4676">
        <w:t xml:space="preserve">including </w:t>
      </w:r>
      <w:r w:rsidR="00B64D19">
        <w:t xml:space="preserve">federal, state, </w:t>
      </w:r>
      <w:r w:rsidR="00AD4676">
        <w:t>and tribal members</w:t>
      </w:r>
      <w:r w:rsidR="002D7639">
        <w:t xml:space="preserve">. </w:t>
      </w:r>
      <w:r w:rsidR="00AD4676">
        <w:t xml:space="preserve">Ms. Kennard </w:t>
      </w:r>
      <w:r w:rsidR="009717FD">
        <w:t>r</w:t>
      </w:r>
      <w:r w:rsidR="002D7639">
        <w:t>eported on tasks</w:t>
      </w:r>
      <w:r w:rsidR="00287DFE">
        <w:t xml:space="preserve"> completed</w:t>
      </w:r>
      <w:r w:rsidR="002D7639">
        <w:t xml:space="preserve"> for the year</w:t>
      </w:r>
      <w:r w:rsidR="00286944">
        <w:t xml:space="preserve">. </w:t>
      </w:r>
      <w:r w:rsidR="000D3F2B">
        <w:t xml:space="preserve">Mr. </w:t>
      </w:r>
      <w:r w:rsidR="00287DFE">
        <w:t xml:space="preserve">Chad </w:t>
      </w:r>
      <w:r w:rsidR="000D3F2B">
        <w:t>Bowechop</w:t>
      </w:r>
      <w:r w:rsidR="00287DFE">
        <w:t xml:space="preserve"> (Makah</w:t>
      </w:r>
      <w:r w:rsidR="00812F85">
        <w:t xml:space="preserve"> Tribe</w:t>
      </w:r>
      <w:r w:rsidR="00287DFE">
        <w:t>)</w:t>
      </w:r>
      <w:r w:rsidR="000D3F2B">
        <w:t xml:space="preserve"> prov</w:t>
      </w:r>
      <w:r w:rsidR="00730571">
        <w:t>ided historical context of Makah</w:t>
      </w:r>
      <w:r w:rsidR="00812F85">
        <w:t xml:space="preserve"> Tribe’s</w:t>
      </w:r>
      <w:r w:rsidR="00730571">
        <w:t xml:space="preserve"> interests with regards to treaty interests</w:t>
      </w:r>
      <w:r w:rsidR="00886E2A">
        <w:t xml:space="preserve"> and membership to the RRT.</w:t>
      </w:r>
      <w:r w:rsidR="000735C9">
        <w:t xml:space="preserve"> The presentation can be viewed </w:t>
      </w:r>
      <w:hyperlink r:id="rId16" w:history="1">
        <w:r w:rsidR="000735C9" w:rsidRPr="00FB3AC5">
          <w:rPr>
            <w:rStyle w:val="Hyperlink"/>
          </w:rPr>
          <w:t>here</w:t>
        </w:r>
      </w:hyperlink>
      <w:r w:rsidR="000735C9">
        <w:t>.</w:t>
      </w:r>
    </w:p>
    <w:p w14:paraId="54912153" w14:textId="3EC8F0A0" w:rsidR="009461AB" w:rsidRDefault="00C43236" w:rsidP="009461AB">
      <w:pPr>
        <w:pStyle w:val="Heading3"/>
      </w:pPr>
      <w:r>
        <w:t>Dispersants Review</w:t>
      </w:r>
    </w:p>
    <w:p w14:paraId="330BD277" w14:textId="08D6BA40" w:rsidR="00074F7D" w:rsidRDefault="00812F85" w:rsidP="009461AB">
      <w:r>
        <w:t xml:space="preserve">Mr. </w:t>
      </w:r>
      <w:r w:rsidR="002472BE">
        <w:t>Gary Shigenaka</w:t>
      </w:r>
      <w:r w:rsidR="00E26402">
        <w:t>,</w:t>
      </w:r>
      <w:r w:rsidR="00390217">
        <w:t xml:space="preserve"> </w:t>
      </w:r>
      <w:r w:rsidR="006E4AD3">
        <w:t>(</w:t>
      </w:r>
      <w:r w:rsidR="00E26402">
        <w:t xml:space="preserve">National Oceanic and Atmospheric Administration </w:t>
      </w:r>
      <w:r w:rsidR="006E4AD3">
        <w:t>[</w:t>
      </w:r>
      <w:r w:rsidR="00E26402">
        <w:t>NOAA</w:t>
      </w:r>
      <w:r w:rsidR="006E4AD3">
        <w:t>]</w:t>
      </w:r>
      <w:r w:rsidR="00E26402">
        <w:t xml:space="preserve">), </w:t>
      </w:r>
      <w:r w:rsidR="002472BE">
        <w:t>provided a briefing</w:t>
      </w:r>
      <w:r w:rsidR="00DB7634">
        <w:t xml:space="preserve"> on the RRT10 Dispersant science task force. He provided a background on the use of </w:t>
      </w:r>
      <w:r w:rsidR="00FD4FE2">
        <w:t>dispersants</w:t>
      </w:r>
      <w:r w:rsidR="005030DA">
        <w:t xml:space="preserve"> and</w:t>
      </w:r>
      <w:r w:rsidR="00E26402">
        <w:t xml:space="preserve"> reported they had been u</w:t>
      </w:r>
      <w:r w:rsidR="00DB7634">
        <w:t>sed 26 times in US waters</w:t>
      </w:r>
      <w:r w:rsidR="00E26402">
        <w:t xml:space="preserve"> and r</w:t>
      </w:r>
      <w:r w:rsidR="00074F7D">
        <w:t xml:space="preserve">emain controversial. RRT10 has not revised </w:t>
      </w:r>
      <w:r w:rsidR="00E26402">
        <w:t xml:space="preserve">its </w:t>
      </w:r>
      <w:r w:rsidR="00074F7D">
        <w:t>dispersant policy since 2005.</w:t>
      </w:r>
      <w:r w:rsidR="00274CD4">
        <w:t xml:space="preserve"> The </w:t>
      </w:r>
      <w:r w:rsidR="00F723EE">
        <w:t>t</w:t>
      </w:r>
      <w:r w:rsidR="00274CD4">
        <w:t xml:space="preserve">ask </w:t>
      </w:r>
      <w:r w:rsidR="00F723EE">
        <w:t>f</w:t>
      </w:r>
      <w:r w:rsidR="00274CD4">
        <w:t>orce</w:t>
      </w:r>
      <w:r w:rsidR="00074F7D">
        <w:t xml:space="preserve"> looked at newer available dispersant science </w:t>
      </w:r>
      <w:r w:rsidR="00274CD4">
        <w:t>to</w:t>
      </w:r>
      <w:r w:rsidR="00074F7D">
        <w:t xml:space="preserve"> reevaluate policy if needed.</w:t>
      </w:r>
      <w:r w:rsidR="00274CD4">
        <w:t xml:space="preserve"> </w:t>
      </w:r>
    </w:p>
    <w:p w14:paraId="2BF5EB61" w14:textId="031E4165" w:rsidR="009652AC" w:rsidRDefault="00F723EE" w:rsidP="009461AB">
      <w:r>
        <w:t>Mr. Shigenaka p</w:t>
      </w:r>
      <w:r w:rsidR="00B83FFC">
        <w:t>rovided a summary of meetings hel</w:t>
      </w:r>
      <w:r w:rsidR="00556D70">
        <w:t xml:space="preserve">d. </w:t>
      </w:r>
      <w:r>
        <w:t>The task force</w:t>
      </w:r>
      <w:r w:rsidR="00556D70">
        <w:t xml:space="preserve"> </w:t>
      </w:r>
      <w:r w:rsidR="007540E2">
        <w:t>decided on</w:t>
      </w:r>
      <w:r w:rsidR="00556D70">
        <w:t xml:space="preserve"> </w:t>
      </w:r>
      <w:r w:rsidR="007540E2">
        <w:t>three</w:t>
      </w:r>
      <w:r w:rsidR="00556D70">
        <w:t xml:space="preserve"> </w:t>
      </w:r>
      <w:r w:rsidR="00FD4FE2">
        <w:t>recommendations</w:t>
      </w:r>
      <w:r>
        <w:t>:</w:t>
      </w:r>
      <w:r w:rsidR="00556D70">
        <w:t xml:space="preserve"> </w:t>
      </w:r>
      <w:r>
        <w:t>C</w:t>
      </w:r>
      <w:r w:rsidR="00556D70">
        <w:t xml:space="preserve">onsider </w:t>
      </w:r>
      <w:r>
        <w:t xml:space="preserve">a </w:t>
      </w:r>
      <w:r w:rsidR="00556D70">
        <w:t xml:space="preserve">workshop </w:t>
      </w:r>
      <w:r w:rsidR="00FD4FE2">
        <w:t>approach</w:t>
      </w:r>
      <w:r w:rsidR="00556D70">
        <w:t xml:space="preserve"> </w:t>
      </w:r>
      <w:r w:rsidR="00452DB9">
        <w:t>to anticipate resource impacts</w:t>
      </w:r>
      <w:r>
        <w:t>;</w:t>
      </w:r>
      <w:r w:rsidR="00452DB9">
        <w:t xml:space="preserve"> </w:t>
      </w:r>
      <w:r>
        <w:t>E</w:t>
      </w:r>
      <w:r w:rsidR="00A235C7">
        <w:t>nsure responders and public are protected from dispersants</w:t>
      </w:r>
      <w:r>
        <w:t>;</w:t>
      </w:r>
      <w:r w:rsidR="00A235C7">
        <w:t xml:space="preserve"> </w:t>
      </w:r>
      <w:r>
        <w:t>Charter</w:t>
      </w:r>
      <w:r w:rsidR="002256F6">
        <w:t xml:space="preserve"> a subsequent task force to examine existing NWACP policy.</w:t>
      </w:r>
    </w:p>
    <w:p w14:paraId="395897AE" w14:textId="56054EF1" w:rsidR="00AA09AF" w:rsidRDefault="00A15D7D" w:rsidP="009461AB">
      <w:r>
        <w:t>The task force w</w:t>
      </w:r>
      <w:r w:rsidR="00AA09AF">
        <w:t xml:space="preserve">ill append a minority report to the white paper and </w:t>
      </w:r>
      <w:r>
        <w:t>provide an</w:t>
      </w:r>
      <w:r w:rsidR="00AA09AF">
        <w:t xml:space="preserve"> informational paper from the Makah </w:t>
      </w:r>
      <w:r w:rsidR="009852AC">
        <w:t>T</w:t>
      </w:r>
      <w:r w:rsidR="00AA09AF">
        <w:t>ribe.</w:t>
      </w:r>
      <w:r>
        <w:t xml:space="preserve"> </w:t>
      </w:r>
    </w:p>
    <w:p w14:paraId="2D4C61CE" w14:textId="33C32419" w:rsidR="002472BE" w:rsidRDefault="0084128D" w:rsidP="009461AB">
      <w:r>
        <w:t xml:space="preserve">Ms. Petras clarified that Biological Opinion should </w:t>
      </w:r>
      <w:r w:rsidR="00371F15">
        <w:t>be released in the near future</w:t>
      </w:r>
      <w:r w:rsidR="00276146">
        <w:t>, but there are some species effects provided in the white paper from other sources.</w:t>
      </w:r>
      <w:r w:rsidR="00F723EE" w:rsidRPr="00F723EE">
        <w:t xml:space="preserve"> </w:t>
      </w:r>
      <w:r w:rsidR="00F723EE">
        <w:t xml:space="preserve">The presentation can be viewed </w:t>
      </w:r>
      <w:hyperlink r:id="rId17">
        <w:r w:rsidR="00F723EE" w:rsidRPr="464C5BE2">
          <w:rPr>
            <w:rStyle w:val="Hyperlink"/>
          </w:rPr>
          <w:t>here</w:t>
        </w:r>
      </w:hyperlink>
      <w:r w:rsidR="00F723EE">
        <w:t>.</w:t>
      </w:r>
    </w:p>
    <w:p w14:paraId="1A1EE665" w14:textId="29032DC0" w:rsidR="009461AB" w:rsidRDefault="00C43236" w:rsidP="009461AB">
      <w:pPr>
        <w:pStyle w:val="Heading3"/>
      </w:pPr>
      <w:r>
        <w:t>Surface Washing Agents (Subpart J) Decision Making Tool</w:t>
      </w:r>
    </w:p>
    <w:p w14:paraId="0A42DE5B" w14:textId="51897B5E" w:rsidR="00392F31" w:rsidRDefault="00C76511" w:rsidP="009461AB">
      <w:r>
        <w:t xml:space="preserve">LT </w:t>
      </w:r>
      <w:r w:rsidR="00392F31">
        <w:t>Matt Bissell</w:t>
      </w:r>
      <w:r>
        <w:t xml:space="preserve"> (NOAA)</w:t>
      </w:r>
      <w:r w:rsidR="00713D0F">
        <w:t xml:space="preserve"> provided a briefing on behalf of </w:t>
      </w:r>
      <w:r w:rsidR="00B31F3E">
        <w:t xml:space="preserve">Ms. </w:t>
      </w:r>
      <w:r w:rsidR="005C47F2">
        <w:t>Lori</w:t>
      </w:r>
      <w:r w:rsidR="00713D0F">
        <w:t xml:space="preserve"> Muller</w:t>
      </w:r>
      <w:r>
        <w:t xml:space="preserve"> (EPA)</w:t>
      </w:r>
      <w:r w:rsidR="00713D0F">
        <w:t xml:space="preserve">. </w:t>
      </w:r>
      <w:r w:rsidR="004A42C4">
        <w:t>He d</w:t>
      </w:r>
      <w:r w:rsidR="00B65BE0">
        <w:t xml:space="preserve">iscussed adapting an </w:t>
      </w:r>
      <w:r w:rsidR="000D436E">
        <w:t>existing</w:t>
      </w:r>
      <w:r w:rsidR="00B65BE0">
        <w:t xml:space="preserve"> tool to facilitate the </w:t>
      </w:r>
      <w:r w:rsidR="00D5553E">
        <w:t>decision-making</w:t>
      </w:r>
      <w:r w:rsidR="00B65BE0">
        <w:t xml:space="preserve"> process, and clarified it is not a pre-authorization tool.</w:t>
      </w:r>
      <w:r w:rsidR="009F6BC3">
        <w:t xml:space="preserve"> </w:t>
      </w:r>
      <w:r w:rsidR="002060F1">
        <w:t>LT</w:t>
      </w:r>
      <w:r w:rsidR="000D436E">
        <w:t xml:space="preserve"> Bissel d</w:t>
      </w:r>
      <w:r w:rsidR="009F6BC3">
        <w:t>iscussed</w:t>
      </w:r>
      <w:r w:rsidR="000D436E">
        <w:t xml:space="preserve"> a</w:t>
      </w:r>
      <w:r w:rsidR="009F6BC3">
        <w:t xml:space="preserve"> recent spill near the </w:t>
      </w:r>
      <w:r w:rsidR="00A20030">
        <w:t>Astoria-M</w:t>
      </w:r>
      <w:r w:rsidR="009F6BC3">
        <w:t>egler bridge</w:t>
      </w:r>
      <w:r w:rsidR="000D436E">
        <w:t xml:space="preserve"> that utilized surface washing agents.</w:t>
      </w:r>
    </w:p>
    <w:p w14:paraId="4DC86D7C" w14:textId="784AF423" w:rsidR="009D07D3" w:rsidRDefault="0063706A" w:rsidP="009461AB">
      <w:r>
        <w:t>LT</w:t>
      </w:r>
      <w:r w:rsidR="00B56CD7">
        <w:t xml:space="preserve"> Bissel p</w:t>
      </w:r>
      <w:r w:rsidR="00F458FB">
        <w:t>rovided a summary of the tools</w:t>
      </w:r>
      <w:r w:rsidR="00B56CD7">
        <w:t>, and the task force p</w:t>
      </w:r>
      <w:r w:rsidR="009D07D3">
        <w:t>rovided recommendations to update Section 9</w:t>
      </w:r>
      <w:r w:rsidR="003C11DE">
        <w:t xml:space="preserve">000 </w:t>
      </w:r>
      <w:r w:rsidR="00157E7D">
        <w:t>and updates to Chapter 4000</w:t>
      </w:r>
      <w:r w:rsidR="003B0864">
        <w:t xml:space="preserve"> in the NWACP</w:t>
      </w:r>
      <w:r w:rsidR="00157E7D">
        <w:t>.</w:t>
      </w:r>
    </w:p>
    <w:p w14:paraId="22337A28" w14:textId="44CB45F7" w:rsidR="009461AB" w:rsidRDefault="00970AE2" w:rsidP="009461AB">
      <w:r>
        <w:t>Ms. Petras clarified</w:t>
      </w:r>
      <w:r w:rsidR="00D5553E">
        <w:t xml:space="preserve"> that</w:t>
      </w:r>
      <w:r>
        <w:t xml:space="preserve"> the plan update process</w:t>
      </w:r>
      <w:r w:rsidR="00D5553E">
        <w:t xml:space="preserve"> is </w:t>
      </w:r>
      <w:r w:rsidR="00997055">
        <w:t>ongoing,</w:t>
      </w:r>
      <w:r w:rsidR="00D5553E">
        <w:t xml:space="preserve"> and t</w:t>
      </w:r>
      <w:r>
        <w:t xml:space="preserve">he tool would be available </w:t>
      </w:r>
      <w:r w:rsidR="002472BE">
        <w:t>January 1, 2020.</w:t>
      </w:r>
    </w:p>
    <w:p w14:paraId="03DC9CD8" w14:textId="5A37D6A7" w:rsidR="00064321" w:rsidRDefault="005D6319" w:rsidP="00382EF9">
      <w:pPr>
        <w:keepNext/>
        <w:keepLines/>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Confederated Tribes of the Coos, Lower Umpqua</w:t>
      </w:r>
      <w:r w:rsidR="004659FE">
        <w:rPr>
          <w:rFonts w:asciiTheme="majorHAnsi" w:eastAsiaTheme="majorEastAsia" w:hAnsiTheme="majorHAnsi" w:cstheme="majorBidi"/>
          <w:b/>
          <w:bCs/>
          <w:color w:val="4F81BD" w:themeColor="accent1"/>
          <w:sz w:val="26"/>
          <w:szCs w:val="26"/>
        </w:rPr>
        <w:t xml:space="preserve"> and Siuslaw Indians</w:t>
      </w:r>
      <w:r w:rsidR="00064321" w:rsidRPr="00064321">
        <w:rPr>
          <w:rFonts w:asciiTheme="majorHAnsi" w:eastAsiaTheme="majorEastAsia" w:hAnsiTheme="majorHAnsi" w:cstheme="majorBidi"/>
          <w:b/>
          <w:bCs/>
          <w:color w:val="4F81BD" w:themeColor="accent1"/>
          <w:sz w:val="26"/>
          <w:szCs w:val="26"/>
        </w:rPr>
        <w:t xml:space="preserve"> Tribal Response Program </w:t>
      </w:r>
    </w:p>
    <w:p w14:paraId="1E9CD6D7" w14:textId="35248FB3" w:rsidR="002754BB" w:rsidRDefault="004659FE" w:rsidP="00382EF9">
      <w:pPr>
        <w:keepNext/>
        <w:keepLines/>
      </w:pPr>
      <w:r>
        <w:t xml:space="preserve">Ms. </w:t>
      </w:r>
      <w:r w:rsidR="00380DAD">
        <w:t>Margaret Corvi (</w:t>
      </w:r>
      <w:r>
        <w:t>Confederated Tribes of the Coos, Lower Umpqua, and Siuslaw Indians [</w:t>
      </w:r>
      <w:r w:rsidR="00380DAD">
        <w:t>CTCLUSI</w:t>
      </w:r>
      <w:r>
        <w:t>]</w:t>
      </w:r>
      <w:r w:rsidR="00380DAD">
        <w:t>)</w:t>
      </w:r>
      <w:r w:rsidR="00A33485">
        <w:t xml:space="preserve"> </w:t>
      </w:r>
      <w:r>
        <w:t>gave a presentation</w:t>
      </w:r>
      <w:r w:rsidR="00A33485">
        <w:t xml:space="preserve"> on the </w:t>
      </w:r>
      <w:bookmarkStart w:id="0" w:name="_Hlk19694179"/>
      <w:r w:rsidR="00A33485">
        <w:t>CTCLUSIs Tribal Response Program</w:t>
      </w:r>
      <w:bookmarkEnd w:id="0"/>
      <w:r w:rsidR="002754BB">
        <w:t>.</w:t>
      </w:r>
      <w:r w:rsidR="00382EF9">
        <w:t xml:space="preserve"> She provided a background on h</w:t>
      </w:r>
      <w:r w:rsidR="00A20030">
        <w:t>istorical</w:t>
      </w:r>
      <w:r w:rsidR="002754BB">
        <w:t xml:space="preserve"> events</w:t>
      </w:r>
      <w:r w:rsidR="00DC7527">
        <w:t xml:space="preserve"> </w:t>
      </w:r>
      <w:r w:rsidR="005D4385">
        <w:t>and</w:t>
      </w:r>
      <w:r w:rsidR="00DC7527">
        <w:t xml:space="preserve"> spills</w:t>
      </w:r>
      <w:r w:rsidR="002754BB">
        <w:t>,</w:t>
      </w:r>
      <w:r w:rsidR="00D546AB">
        <w:t xml:space="preserve"> such as the</w:t>
      </w:r>
      <w:r w:rsidR="002754BB">
        <w:t xml:space="preserve"> New Carissa</w:t>
      </w:r>
      <w:r w:rsidR="00D546AB">
        <w:t xml:space="preserve"> and </w:t>
      </w:r>
      <w:r w:rsidR="002754BB">
        <w:t>F/V Anne Ka</w:t>
      </w:r>
      <w:r w:rsidR="00A20030">
        <w:t>t</w:t>
      </w:r>
      <w:r w:rsidR="002754BB">
        <w:t>hleen</w:t>
      </w:r>
      <w:r w:rsidR="00DC7527">
        <w:t>.</w:t>
      </w:r>
      <w:r w:rsidR="00B7623C">
        <w:t xml:space="preserve"> </w:t>
      </w:r>
      <w:r w:rsidR="00D546AB">
        <w:t>She explained how tribal c</w:t>
      </w:r>
      <w:r w:rsidR="00A20030">
        <w:t>ultural</w:t>
      </w:r>
      <w:r w:rsidR="00B7623C">
        <w:t xml:space="preserve"> </w:t>
      </w:r>
      <w:r w:rsidR="00A20030">
        <w:t>identity</w:t>
      </w:r>
      <w:r w:rsidR="00B7623C">
        <w:t xml:space="preserve"> </w:t>
      </w:r>
      <w:r w:rsidR="00D546AB">
        <w:t>is tied</w:t>
      </w:r>
      <w:r w:rsidR="00B7623C">
        <w:t xml:space="preserve"> to resources.</w:t>
      </w:r>
    </w:p>
    <w:p w14:paraId="4DECA5B3" w14:textId="141507DF" w:rsidR="007F25B4" w:rsidRDefault="00D546AB" w:rsidP="009461AB">
      <w:r>
        <w:t>Ms. Corvi explained that w</w:t>
      </w:r>
      <w:r w:rsidR="00B7623C">
        <w:t>hen New Carissa</w:t>
      </w:r>
      <w:r w:rsidR="005B1014">
        <w:t xml:space="preserve"> </w:t>
      </w:r>
      <w:r w:rsidR="00AF1DD7">
        <w:t>incident occurred</w:t>
      </w:r>
      <w:r w:rsidR="005B1014">
        <w:t xml:space="preserve">, </w:t>
      </w:r>
      <w:r>
        <w:t xml:space="preserve">the </w:t>
      </w:r>
      <w:r w:rsidR="005B1014">
        <w:t>tribes did</w:t>
      </w:r>
      <w:r w:rsidR="00AF1DD7">
        <w:t xml:space="preserve"> </w:t>
      </w:r>
      <w:r w:rsidR="005B1014">
        <w:t>n</w:t>
      </w:r>
      <w:r w:rsidR="00AF1DD7">
        <w:t>o</w:t>
      </w:r>
      <w:r w:rsidR="005B1014">
        <w:t xml:space="preserve">t have </w:t>
      </w:r>
      <w:r w:rsidR="00A20030">
        <w:t>capacity</w:t>
      </w:r>
      <w:r w:rsidR="005B1014">
        <w:t xml:space="preserve"> and </w:t>
      </w:r>
      <w:r w:rsidR="00616516">
        <w:t xml:space="preserve">did </w:t>
      </w:r>
      <w:r w:rsidR="005B1014">
        <w:t>not</w:t>
      </w:r>
      <w:r w:rsidR="00B065E5">
        <w:t xml:space="preserve"> </w:t>
      </w:r>
      <w:r w:rsidR="00616516">
        <w:t>join in Unified Command</w:t>
      </w:r>
      <w:r w:rsidR="00B065E5">
        <w:t>.</w:t>
      </w:r>
      <w:r>
        <w:t xml:space="preserve"> The </w:t>
      </w:r>
      <w:r w:rsidR="00B065E5">
        <w:t xml:space="preserve">CTCLUSI Tribal Estuary Response Plan </w:t>
      </w:r>
      <w:r>
        <w:t xml:space="preserve">was </w:t>
      </w:r>
      <w:r w:rsidR="00B065E5">
        <w:t>developed in 2018.</w:t>
      </w:r>
      <w:r w:rsidR="004C17F8">
        <w:t xml:space="preserve"> </w:t>
      </w:r>
      <w:r>
        <w:t>The purpose was to build</w:t>
      </w:r>
      <w:r w:rsidR="004C17F8">
        <w:t xml:space="preserve"> involvement and </w:t>
      </w:r>
      <w:r w:rsidR="006C1DDC">
        <w:t>interests and</w:t>
      </w:r>
      <w:r>
        <w:t xml:space="preserve"> included</w:t>
      </w:r>
      <w:r w:rsidR="004C17F8">
        <w:t xml:space="preserve"> </w:t>
      </w:r>
      <w:r w:rsidR="00150D7B">
        <w:t>visual aids and maps to identify key points for tribes to integrate with agencies on response efforts.</w:t>
      </w:r>
      <w:r w:rsidR="006C1DDC">
        <w:t xml:space="preserve"> She provided a p</w:t>
      </w:r>
      <w:r w:rsidR="00FD1EA5">
        <w:t xml:space="preserve">rogress update on training, fostering </w:t>
      </w:r>
      <w:r w:rsidR="00A20030">
        <w:t>relationships</w:t>
      </w:r>
      <w:r w:rsidR="00FD1EA5">
        <w:t xml:space="preserve">, </w:t>
      </w:r>
      <w:r w:rsidR="00A20030">
        <w:t>resiliency</w:t>
      </w:r>
      <w:r w:rsidR="00FD1EA5">
        <w:t xml:space="preserve"> efforts and future goals.</w:t>
      </w:r>
    </w:p>
    <w:p w14:paraId="5E5932C7" w14:textId="2CA841B3" w:rsidR="00A84151" w:rsidRDefault="006C1DDC" w:rsidP="009461AB">
      <w:r>
        <w:t xml:space="preserve">When the F/V </w:t>
      </w:r>
      <w:r w:rsidR="00FD1EA5">
        <w:t>Ann Kathleen</w:t>
      </w:r>
      <w:r>
        <w:t xml:space="preserve"> response occurred, it w</w:t>
      </w:r>
      <w:r w:rsidR="00A84151">
        <w:t>as a good test process to identify where work still needs to occur.</w:t>
      </w:r>
    </w:p>
    <w:p w14:paraId="47891A38" w14:textId="77777777" w:rsidR="00064321" w:rsidRDefault="00064321" w:rsidP="00064321">
      <w:pPr>
        <w:pStyle w:val="Heading2"/>
      </w:pPr>
      <w:r>
        <w:t>Traditional Cultural Property</w:t>
      </w:r>
    </w:p>
    <w:p w14:paraId="7ABC2FEF" w14:textId="737ED0CC" w:rsidR="004971C0" w:rsidRDefault="00064321" w:rsidP="009461AB">
      <w:r>
        <w:t>Ms. Corvi</w:t>
      </w:r>
      <w:r w:rsidR="0037709B">
        <w:t xml:space="preserve"> </w:t>
      </w:r>
      <w:r w:rsidR="00101164">
        <w:t xml:space="preserve">provided an overview of the process that </w:t>
      </w:r>
      <w:r w:rsidR="00B631E4">
        <w:t>CTCLUSI utilized</w:t>
      </w:r>
      <w:r w:rsidR="00101164">
        <w:t xml:space="preserve"> to list</w:t>
      </w:r>
      <w:r w:rsidR="006A68F9">
        <w:t xml:space="preserve"> a</w:t>
      </w:r>
      <w:r w:rsidR="00101164">
        <w:t xml:space="preserve"> </w:t>
      </w:r>
      <w:r w:rsidR="008C070A">
        <w:t xml:space="preserve">tribal </w:t>
      </w:r>
      <w:r w:rsidR="000A4961">
        <w:t xml:space="preserve">Traditional Cultural Property </w:t>
      </w:r>
      <w:r w:rsidR="006A68F9">
        <w:t>(</w:t>
      </w:r>
      <w:r w:rsidR="008C070A">
        <w:t>TCP</w:t>
      </w:r>
      <w:r w:rsidR="006A68F9">
        <w:t>)</w:t>
      </w:r>
      <w:r w:rsidR="008C070A">
        <w:t xml:space="preserve"> on the national register of historic places. The program is o</w:t>
      </w:r>
      <w:r w:rsidR="00F37420">
        <w:t>ver</w:t>
      </w:r>
      <w:r w:rsidR="00A20030">
        <w:t>s</w:t>
      </w:r>
      <w:r w:rsidR="00F37420">
        <w:t>ee</w:t>
      </w:r>
      <w:r w:rsidR="00A20030">
        <w:t>n</w:t>
      </w:r>
      <w:r w:rsidR="00F37420">
        <w:t xml:space="preserve"> by </w:t>
      </w:r>
      <w:r w:rsidR="008C070A">
        <w:t>the National Parks Service</w:t>
      </w:r>
      <w:r w:rsidR="00F37420">
        <w:t>.</w:t>
      </w:r>
      <w:r w:rsidR="006D043F">
        <w:t xml:space="preserve"> </w:t>
      </w:r>
      <w:r w:rsidR="00A20030">
        <w:t>Tribal</w:t>
      </w:r>
      <w:r w:rsidR="004971C0">
        <w:t xml:space="preserve"> TCPs include </w:t>
      </w:r>
      <w:r w:rsidR="006D043F">
        <w:t xml:space="preserve">cultural and natural </w:t>
      </w:r>
      <w:r w:rsidR="004971C0">
        <w:t>resources and are important in maintaining cultural identity of the community.</w:t>
      </w:r>
    </w:p>
    <w:p w14:paraId="786FC11B" w14:textId="0B60C360" w:rsidR="006E3EEF" w:rsidRDefault="006D043F" w:rsidP="009461AB">
      <w:r>
        <w:t>Ms. Corvi d</w:t>
      </w:r>
      <w:r w:rsidR="00636055">
        <w:t>iscussed cultural identity and</w:t>
      </w:r>
      <w:r w:rsidR="0027300C">
        <w:t xml:space="preserve"> </w:t>
      </w:r>
      <w:r w:rsidR="00A20030">
        <w:t>practices</w:t>
      </w:r>
      <w:r>
        <w:t xml:space="preserve"> and </w:t>
      </w:r>
      <w:r w:rsidR="00AB1536">
        <w:t>explained how it is c</w:t>
      </w:r>
      <w:r w:rsidR="0027300C">
        <w:t>odified in tribal constitutions.</w:t>
      </w:r>
      <w:r w:rsidR="00AB1536">
        <w:t xml:space="preserve"> She then provided a brief explanation of the e</w:t>
      </w:r>
      <w:r w:rsidR="005E4C4B">
        <w:t>volution of</w:t>
      </w:r>
      <w:r w:rsidR="00AA6F32">
        <w:t xml:space="preserve"> the</w:t>
      </w:r>
      <w:r w:rsidR="005E4C4B">
        <w:t xml:space="preserve"> nomination</w:t>
      </w:r>
      <w:r w:rsidR="00AA6F32">
        <w:t xml:space="preserve"> of Jordan Cove</w:t>
      </w:r>
      <w:r w:rsidR="00AB1536">
        <w:t xml:space="preserve"> t</w:t>
      </w:r>
      <w:r w:rsidR="00F12566">
        <w:t xml:space="preserve">o the </w:t>
      </w:r>
      <w:r w:rsidR="006864A9">
        <w:t>N</w:t>
      </w:r>
      <w:r w:rsidR="00F12566">
        <w:t xml:space="preserve">ational </w:t>
      </w:r>
      <w:r w:rsidR="006864A9">
        <w:t>R</w:t>
      </w:r>
      <w:r w:rsidR="00F12566">
        <w:t>egister.</w:t>
      </w:r>
      <w:r w:rsidR="00952A4C">
        <w:t xml:space="preserve"> Jordan Cove</w:t>
      </w:r>
      <w:r w:rsidR="00C274FE">
        <w:t xml:space="preserve"> </w:t>
      </w:r>
      <w:r w:rsidR="00EA4870">
        <w:t>contains</w:t>
      </w:r>
      <w:r w:rsidR="00EC43E8">
        <w:t xml:space="preserve"> 74 named places, 32 named villages</w:t>
      </w:r>
      <w:r w:rsidR="00C274FE">
        <w:t xml:space="preserve"> and many other cultural resources.</w:t>
      </w:r>
      <w:r w:rsidR="00EC43E8">
        <w:t xml:space="preserve"> </w:t>
      </w:r>
      <w:r w:rsidR="00C274FE">
        <w:t>Ms. Corvi provided h</w:t>
      </w:r>
      <w:r w:rsidR="00A20030">
        <w:t>istorical</w:t>
      </w:r>
      <w:r w:rsidR="00F83119">
        <w:t xml:space="preserve"> </w:t>
      </w:r>
      <w:r w:rsidR="007C7BAB">
        <w:t>context of</w:t>
      </w:r>
      <w:r w:rsidR="00697C67">
        <w:t xml:space="preserve"> </w:t>
      </w:r>
      <w:r w:rsidR="00C274FE">
        <w:t xml:space="preserve">tribal </w:t>
      </w:r>
      <w:r w:rsidR="00697C67">
        <w:t>family stories</w:t>
      </w:r>
      <w:r w:rsidR="0038436F">
        <w:t>.</w:t>
      </w:r>
      <w:r w:rsidR="00662808">
        <w:t xml:space="preserve"> </w:t>
      </w:r>
      <w:r w:rsidR="00C274FE">
        <w:t>She illustrated how historical t</w:t>
      </w:r>
      <w:r w:rsidR="00662808">
        <w:t xml:space="preserve">ribal </w:t>
      </w:r>
      <w:r w:rsidR="00A645BA">
        <w:t xml:space="preserve">occupation was all over </w:t>
      </w:r>
      <w:r w:rsidR="00C274FE">
        <w:t>that</w:t>
      </w:r>
      <w:r w:rsidR="00A645BA">
        <w:t xml:space="preserve"> area</w:t>
      </w:r>
      <w:r w:rsidR="004C6F58">
        <w:t xml:space="preserve"> and how t</w:t>
      </w:r>
      <w:r w:rsidR="006E3EEF">
        <w:t xml:space="preserve">ribes consider natural and cultural resources </w:t>
      </w:r>
      <w:r w:rsidR="00DA5F7B">
        <w:t>as interchangeable</w:t>
      </w:r>
      <w:r w:rsidR="00624629">
        <w:t>.</w:t>
      </w:r>
    </w:p>
    <w:p w14:paraId="1791BFF8" w14:textId="308353AF" w:rsidR="005E3DE8" w:rsidRDefault="004C6F58" w:rsidP="009461AB">
      <w:r>
        <w:t>Ms. Corvi explained h</w:t>
      </w:r>
      <w:r w:rsidR="00392D28">
        <w:t>ow TCP</w:t>
      </w:r>
      <w:r>
        <w:t xml:space="preserve"> is</w:t>
      </w:r>
      <w:r w:rsidR="00392D28">
        <w:t xml:space="preserve"> protected</w:t>
      </w:r>
      <w:r>
        <w:t xml:space="preserve">, and the importance </w:t>
      </w:r>
      <w:r w:rsidR="00392D28">
        <w:t>to identify TCPs</w:t>
      </w:r>
      <w:r w:rsidR="00A20030">
        <w:t xml:space="preserve">. </w:t>
      </w:r>
      <w:r>
        <w:t>It</w:t>
      </w:r>
      <w:r w:rsidR="00A71682">
        <w:t xml:space="preserve"> i</w:t>
      </w:r>
      <w:r>
        <w:t xml:space="preserve">s also critical to not </w:t>
      </w:r>
      <w:r w:rsidR="00B57FA2">
        <w:t>publicly</w:t>
      </w:r>
      <w:r w:rsidR="005C47FA">
        <w:t xml:space="preserve"> disclose locations to prevent </w:t>
      </w:r>
      <w:r w:rsidR="00A20030">
        <w:t>vandalism</w:t>
      </w:r>
      <w:r w:rsidR="005C47FA">
        <w:t>, etc.</w:t>
      </w:r>
      <w:r w:rsidR="00B57FA2">
        <w:t xml:space="preserve"> This involved i</w:t>
      </w:r>
      <w:r w:rsidR="007B32C1">
        <w:t xml:space="preserve">ntegration into the </w:t>
      </w:r>
      <w:r w:rsidR="000A5A6B">
        <w:t xml:space="preserve">tribal emergency response program </w:t>
      </w:r>
      <w:r w:rsidR="00B57FA2">
        <w:t>and</w:t>
      </w:r>
      <w:r w:rsidR="00265B5D">
        <w:t xml:space="preserve"> appropriately masking cultural datasets. </w:t>
      </w:r>
      <w:r w:rsidR="00C95CA4">
        <w:t>This also involves creating d</w:t>
      </w:r>
      <w:r w:rsidR="00265B5D">
        <w:t>efinitions</w:t>
      </w:r>
      <w:r w:rsidR="00C95CA4">
        <w:t xml:space="preserve"> and</w:t>
      </w:r>
      <w:r w:rsidR="00265B5D">
        <w:t xml:space="preserve"> identifying agencies roles.</w:t>
      </w:r>
      <w:r w:rsidR="00C95CA4">
        <w:t xml:space="preserve"> She also briefly discussed </w:t>
      </w:r>
      <w:r w:rsidR="005E3DE8">
        <w:t>limitations and concerns</w:t>
      </w:r>
      <w:r w:rsidR="0078568C">
        <w:t xml:space="preserve"> with the process</w:t>
      </w:r>
      <w:r w:rsidR="005E3DE8">
        <w:t>.</w:t>
      </w:r>
    </w:p>
    <w:p w14:paraId="79976051" w14:textId="7347F175" w:rsidR="0031165A" w:rsidRDefault="0031165A" w:rsidP="009461AB">
      <w:r>
        <w:t xml:space="preserve">Ms. </w:t>
      </w:r>
      <w:r w:rsidR="002E14CB">
        <w:t xml:space="preserve">Linda </w:t>
      </w:r>
      <w:r w:rsidR="0078568C">
        <w:t>Pilkey Jarvis</w:t>
      </w:r>
      <w:r w:rsidR="006B7D68">
        <w:t xml:space="preserve"> (</w:t>
      </w:r>
      <w:r w:rsidR="00B76353">
        <w:t>Ecology)</w:t>
      </w:r>
      <w:r>
        <w:t xml:space="preserve"> </w:t>
      </w:r>
      <w:r w:rsidR="00263BB4">
        <w:t>inquired</w:t>
      </w:r>
      <w:r>
        <w:t xml:space="preserve"> about tribal involvement in GRP creation. </w:t>
      </w:r>
      <w:r w:rsidR="0078568C">
        <w:t>Ms. Corvi responded that the recent collaboration with ODEQ on the coastal GRPs was a success</w:t>
      </w:r>
      <w:r>
        <w:t>.</w:t>
      </w:r>
    </w:p>
    <w:p w14:paraId="3F46C976" w14:textId="66E25F83" w:rsidR="00D32677" w:rsidRDefault="0031165A" w:rsidP="009461AB">
      <w:r>
        <w:t>Mr.</w:t>
      </w:r>
      <w:r w:rsidR="00B76353">
        <w:t xml:space="preserve"> Don</w:t>
      </w:r>
      <w:r>
        <w:t xml:space="preserve"> Pettit</w:t>
      </w:r>
      <w:r w:rsidR="00B76353">
        <w:t xml:space="preserve"> (ODEQ)</w:t>
      </w:r>
      <w:r>
        <w:t xml:space="preserve"> </w:t>
      </w:r>
      <w:r w:rsidR="005E3014">
        <w:t>inquired</w:t>
      </w:r>
      <w:r>
        <w:t xml:space="preserve"> how </w:t>
      </w:r>
      <w:r w:rsidR="0078568C">
        <w:t xml:space="preserve">the </w:t>
      </w:r>
      <w:r w:rsidR="001E33C1">
        <w:t xml:space="preserve">application process worked with specificity requests </w:t>
      </w:r>
      <w:r w:rsidR="0078568C">
        <w:t xml:space="preserve">and </w:t>
      </w:r>
      <w:r w:rsidR="001E33C1">
        <w:t>sensitive information.</w:t>
      </w:r>
      <w:r w:rsidR="009E05AE">
        <w:t xml:space="preserve"> </w:t>
      </w:r>
      <w:r w:rsidR="0079186C">
        <w:t>Ms</w:t>
      </w:r>
      <w:r w:rsidR="005F2B59">
        <w:t>.</w:t>
      </w:r>
      <w:r w:rsidR="0079186C">
        <w:t xml:space="preserve"> </w:t>
      </w:r>
      <w:r w:rsidR="00A20030">
        <w:t>Corvi clarified</w:t>
      </w:r>
      <w:r w:rsidR="001F5F6C">
        <w:t xml:space="preserve"> they are not listed in the same way and </w:t>
      </w:r>
      <w:r w:rsidR="0078568C">
        <w:t xml:space="preserve">sensitive </w:t>
      </w:r>
      <w:r w:rsidR="001F5F6C">
        <w:t xml:space="preserve">information is redacted. </w:t>
      </w:r>
      <w:r w:rsidR="00A20030">
        <w:t>However,</w:t>
      </w:r>
      <w:r w:rsidR="001F5F6C">
        <w:t xml:space="preserve"> a map is provided with boundaries</w:t>
      </w:r>
      <w:r w:rsidR="00362B6B">
        <w:t xml:space="preserve"> with general areas</w:t>
      </w:r>
      <w:r w:rsidR="005F1FB5">
        <w:t xml:space="preserve"> of concern to the tribe</w:t>
      </w:r>
      <w:r w:rsidR="00362B6B">
        <w:t>.</w:t>
      </w:r>
      <w:r w:rsidR="0078568C">
        <w:t xml:space="preserve"> Additional i</w:t>
      </w:r>
      <w:r w:rsidR="00D32677">
        <w:t>nformation available on</w:t>
      </w:r>
      <w:r w:rsidR="000851E4">
        <w:t xml:space="preserve"> the</w:t>
      </w:r>
      <w:r w:rsidR="00D32677">
        <w:t xml:space="preserve"> Oregon website.</w:t>
      </w:r>
    </w:p>
    <w:p w14:paraId="3F2FAD49" w14:textId="78A42340" w:rsidR="00D32677" w:rsidRDefault="002E3C53" w:rsidP="009461AB">
      <w:r>
        <w:lastRenderedPageBreak/>
        <w:t xml:space="preserve">Ms. </w:t>
      </w:r>
      <w:r w:rsidR="00EA4870">
        <w:t xml:space="preserve">Allison </w:t>
      </w:r>
      <w:r>
        <w:t>O</w:t>
      </w:r>
      <w:r w:rsidR="0088220B">
        <w:t>’B</w:t>
      </w:r>
      <w:r>
        <w:t>ri</w:t>
      </w:r>
      <w:r w:rsidR="00B631E4">
        <w:t>e</w:t>
      </w:r>
      <w:r>
        <w:t>n</w:t>
      </w:r>
      <w:r w:rsidR="00DF564C">
        <w:t xml:space="preserve"> (</w:t>
      </w:r>
      <w:r w:rsidR="000851E4">
        <w:t>United States Department of Interior [</w:t>
      </w:r>
      <w:r w:rsidR="00DF564C">
        <w:t>DOI</w:t>
      </w:r>
      <w:r w:rsidR="000851E4">
        <w:t>]</w:t>
      </w:r>
      <w:r w:rsidR="00DF564C">
        <w:t>)</w:t>
      </w:r>
      <w:r>
        <w:t xml:space="preserve"> </w:t>
      </w:r>
      <w:r w:rsidR="00511EAE">
        <w:t>thanked the tribe for the</w:t>
      </w:r>
      <w:r w:rsidR="00DF564C">
        <w:t>ir</w:t>
      </w:r>
      <w:r w:rsidR="00511EAE">
        <w:t xml:space="preserve"> work and the presentation</w:t>
      </w:r>
      <w:r w:rsidR="00DF564C">
        <w:t>.</w:t>
      </w:r>
    </w:p>
    <w:p w14:paraId="0D80862F" w14:textId="5E2D9318" w:rsidR="00E3394E" w:rsidRDefault="00E3394E" w:rsidP="00E3394E">
      <w:pPr>
        <w:pStyle w:val="Heading2"/>
      </w:pPr>
      <w:r>
        <w:t>Tribal Engagement Panel</w:t>
      </w:r>
    </w:p>
    <w:p w14:paraId="1570F5CF" w14:textId="0C29A732" w:rsidR="00E3394E" w:rsidRDefault="00E3394E" w:rsidP="00E3394E">
      <w:r>
        <w:t xml:space="preserve">Ms. </w:t>
      </w:r>
      <w:r w:rsidR="00CA6B6C">
        <w:t>Pilkey Jarvis</w:t>
      </w:r>
      <w:r w:rsidR="00C76511">
        <w:t xml:space="preserve"> </w:t>
      </w:r>
      <w:r>
        <w:t xml:space="preserve">facilitated a discussion </w:t>
      </w:r>
      <w:r w:rsidR="00CA6B6C">
        <w:t xml:space="preserve">on </w:t>
      </w:r>
      <w:r w:rsidR="002D524E">
        <w:t xml:space="preserve">tribal </w:t>
      </w:r>
      <w:r w:rsidR="00083582">
        <w:t>engagement</w:t>
      </w:r>
      <w:r w:rsidR="002D524E">
        <w:t>.</w:t>
      </w:r>
      <w:r w:rsidR="00945750">
        <w:t xml:space="preserve"> </w:t>
      </w:r>
      <w:r w:rsidR="001065D9">
        <w:t>She shared that some members of the group were h</w:t>
      </w:r>
      <w:r w:rsidR="00945750">
        <w:t xml:space="preserve">oping to </w:t>
      </w:r>
      <w:r w:rsidR="00E3424E">
        <w:t>create</w:t>
      </w:r>
      <w:r w:rsidR="00945750">
        <w:t xml:space="preserve"> a </w:t>
      </w:r>
      <w:r w:rsidR="00083582">
        <w:t>permanent</w:t>
      </w:r>
      <w:r w:rsidR="00945750">
        <w:t xml:space="preserve"> subcommittee</w:t>
      </w:r>
      <w:r w:rsidR="00E93E7D">
        <w:t xml:space="preserve"> within the NWAC</w:t>
      </w:r>
      <w:r w:rsidR="001065D9">
        <w:t xml:space="preserve">, as there are ongoing </w:t>
      </w:r>
      <w:r w:rsidR="00BD250B">
        <w:t>topics</w:t>
      </w:r>
      <w:r w:rsidR="001065D9">
        <w:t xml:space="preserve"> that are too</w:t>
      </w:r>
      <w:r w:rsidR="00945750">
        <w:t xml:space="preserve"> big of a scope for</w:t>
      </w:r>
      <w:r w:rsidR="003C0344">
        <w:t xml:space="preserve"> a</w:t>
      </w:r>
      <w:r w:rsidR="00945750">
        <w:t xml:space="preserve"> task forces</w:t>
      </w:r>
      <w:r w:rsidR="00C76511">
        <w:t xml:space="preserve"> to tackle in a year’s time</w:t>
      </w:r>
      <w:r w:rsidR="00945750">
        <w:t>.</w:t>
      </w:r>
    </w:p>
    <w:p w14:paraId="1FD5563A" w14:textId="009D75B8" w:rsidR="00F378CF" w:rsidRDefault="00CD34EB" w:rsidP="00E3394E">
      <w:r>
        <w:t>Ms. Pilkey Jarvis introduced the format of the panel and hoped the group w</w:t>
      </w:r>
      <w:r w:rsidR="001B35FB">
        <w:t xml:space="preserve">ill discuss barriers to </w:t>
      </w:r>
      <w:r>
        <w:t xml:space="preserve">RRT </w:t>
      </w:r>
      <w:r w:rsidR="001B35FB">
        <w:t>engagement and strategies</w:t>
      </w:r>
      <w:r>
        <w:t xml:space="preserve"> to overcome that</w:t>
      </w:r>
      <w:r w:rsidR="001B35FB">
        <w:t>.</w:t>
      </w:r>
    </w:p>
    <w:p w14:paraId="373FFF6D" w14:textId="78BD4226" w:rsidR="001B35FB" w:rsidRPr="00EA69F8" w:rsidRDefault="00CD34EB" w:rsidP="00E3394E">
      <w:pPr>
        <w:rPr>
          <w:b/>
          <w:bCs/>
        </w:rPr>
      </w:pPr>
      <w:r w:rsidRPr="00EA69F8">
        <w:rPr>
          <w:b/>
          <w:bCs/>
        </w:rPr>
        <w:t>Below is a summary of the p</w:t>
      </w:r>
      <w:r w:rsidR="00E6473C" w:rsidRPr="00EA69F8">
        <w:rPr>
          <w:b/>
          <w:bCs/>
        </w:rPr>
        <w:t>anelists</w:t>
      </w:r>
      <w:r w:rsidRPr="00EA69F8">
        <w:rPr>
          <w:b/>
          <w:bCs/>
        </w:rPr>
        <w:t xml:space="preserve"> and the</w:t>
      </w:r>
      <w:r w:rsidR="00DF6EC1">
        <w:rPr>
          <w:b/>
          <w:bCs/>
        </w:rPr>
        <w:t xml:space="preserve"> information provided</w:t>
      </w:r>
      <w:r w:rsidR="00E6473C" w:rsidRPr="00EA69F8">
        <w:rPr>
          <w:b/>
          <w:bCs/>
        </w:rPr>
        <w:t>:</w:t>
      </w:r>
    </w:p>
    <w:p w14:paraId="725A23BB" w14:textId="7ACF69FD" w:rsidR="002F219D" w:rsidRDefault="00016E7D" w:rsidP="00E3394E">
      <w:r>
        <w:t xml:space="preserve">Mr. </w:t>
      </w:r>
      <w:r w:rsidR="00335328">
        <w:t>Ra</w:t>
      </w:r>
      <w:r w:rsidR="00AF45C8">
        <w:t>iner</w:t>
      </w:r>
      <w:r w:rsidR="00335328">
        <w:t xml:space="preserve"> Lu</w:t>
      </w:r>
      <w:r w:rsidR="00AF45C8">
        <w:t>h</w:t>
      </w:r>
      <w:r w:rsidR="00335328">
        <w:t xml:space="preserve">rs </w:t>
      </w:r>
      <w:r w:rsidR="00AF45C8">
        <w:t>(</w:t>
      </w:r>
      <w:r w:rsidR="00B20F4B">
        <w:t>Stillaguamish</w:t>
      </w:r>
      <w:r w:rsidR="00335328">
        <w:t xml:space="preserve"> </w:t>
      </w:r>
      <w:r w:rsidR="00AF45C8">
        <w:t>T</w:t>
      </w:r>
      <w:r w:rsidR="00335328">
        <w:t>ribe</w:t>
      </w:r>
      <w:r w:rsidR="000D1930">
        <w:t xml:space="preserve"> of Indians</w:t>
      </w:r>
      <w:r w:rsidR="00AF45C8">
        <w:t>), d</w:t>
      </w:r>
      <w:r w:rsidR="00B91E3F">
        <w:t>iscussed how tribal members wear many hats and</w:t>
      </w:r>
      <w:r w:rsidR="00AF45C8">
        <w:t xml:space="preserve"> that it</w:t>
      </w:r>
      <w:r w:rsidR="00B91E3F">
        <w:t xml:space="preserve"> can be tough to balance</w:t>
      </w:r>
      <w:r w:rsidR="00AF45C8">
        <w:t xml:space="preserve"> tribal roles, thus it ca</w:t>
      </w:r>
      <w:r w:rsidR="00B91E3F">
        <w:t>n be tough to get involved in meetings like this one.</w:t>
      </w:r>
      <w:r w:rsidR="00341756">
        <w:t xml:space="preserve"> </w:t>
      </w:r>
      <w:r w:rsidR="00AF45C8">
        <w:t>He encouraged the group to h</w:t>
      </w:r>
      <w:r w:rsidR="00341756">
        <w:t>ave patience with tribes and keep inviting them.</w:t>
      </w:r>
      <w:r w:rsidR="00ED2B84">
        <w:t xml:space="preserve"> </w:t>
      </w:r>
      <w:r w:rsidR="00AF45C8">
        <w:t>He stated that he is not sure why the Stillaguamish Tribe</w:t>
      </w:r>
      <w:r w:rsidR="008271AB">
        <w:t xml:space="preserve"> of Indians</w:t>
      </w:r>
      <w:r w:rsidR="00AF45C8">
        <w:t xml:space="preserve"> is </w:t>
      </w:r>
      <w:r w:rsidR="00ED2B84">
        <w:t xml:space="preserve">not </w:t>
      </w:r>
      <w:r w:rsidR="008A4DBD">
        <w:t xml:space="preserve">a member of </w:t>
      </w:r>
      <w:r w:rsidR="00DD01A1">
        <w:t xml:space="preserve">the </w:t>
      </w:r>
      <w:r w:rsidR="004A0DF8">
        <w:t>RRT but</w:t>
      </w:r>
      <w:r w:rsidR="00E86905">
        <w:t xml:space="preserve"> is</w:t>
      </w:r>
      <w:r w:rsidR="00ED2B84">
        <w:t xml:space="preserve"> interested in </w:t>
      </w:r>
      <w:r w:rsidR="00E86905">
        <w:t xml:space="preserve">the formation of the </w:t>
      </w:r>
      <w:r w:rsidR="00ED2B84">
        <w:t>tribal subcommittee.</w:t>
      </w:r>
    </w:p>
    <w:p w14:paraId="35D48DD5" w14:textId="52B81D32" w:rsidR="003D0791" w:rsidRDefault="00472CC0" w:rsidP="00F378CF">
      <w:r>
        <w:t>Ms.</w:t>
      </w:r>
      <w:r w:rsidR="00F378CF">
        <w:t xml:space="preserve"> Corvi </w:t>
      </w:r>
      <w:r w:rsidR="008F36E4">
        <w:t>noted</w:t>
      </w:r>
      <w:r w:rsidR="00567B98">
        <w:t xml:space="preserve"> the b</w:t>
      </w:r>
      <w:r w:rsidR="003D0791">
        <w:t>arriers</w:t>
      </w:r>
      <w:r w:rsidR="00B83D8B">
        <w:t xml:space="preserve"> for participation</w:t>
      </w:r>
      <w:r w:rsidR="003D0791">
        <w:t xml:space="preserve"> are language and communication. </w:t>
      </w:r>
      <w:r w:rsidR="004A0DF8">
        <w:t>She stated the importance of d</w:t>
      </w:r>
      <w:r w:rsidR="003D0791">
        <w:t xml:space="preserve">eveloping a common </w:t>
      </w:r>
      <w:r w:rsidR="007C7C20">
        <w:t>understanding</w:t>
      </w:r>
      <w:r w:rsidR="003D0791">
        <w:t xml:space="preserve"> of </w:t>
      </w:r>
      <w:r w:rsidR="004A0DF8">
        <w:t>everyone’s</w:t>
      </w:r>
      <w:r w:rsidR="003D0791">
        <w:t xml:space="preserve"> goals. Tribal </w:t>
      </w:r>
      <w:r w:rsidR="004A0DF8">
        <w:t xml:space="preserve">goals </w:t>
      </w:r>
      <w:r w:rsidR="003D0791">
        <w:t>can differ from agency goals</w:t>
      </w:r>
      <w:r w:rsidR="004C50A1">
        <w:t>; however,</w:t>
      </w:r>
      <w:r w:rsidR="003D0791">
        <w:t xml:space="preserve"> all</w:t>
      </w:r>
      <w:r w:rsidR="004A0DF8">
        <w:t xml:space="preserve"> parties</w:t>
      </w:r>
      <w:r w:rsidR="003D0791">
        <w:t xml:space="preserve"> want to protect human health and the environment. </w:t>
      </w:r>
      <w:r w:rsidR="004A0DF8">
        <w:t>She also reinforced that t</w:t>
      </w:r>
      <w:r w:rsidR="003D0791">
        <w:t>ribes can be resources</w:t>
      </w:r>
      <w:r w:rsidR="003F2075">
        <w:t xml:space="preserve"> during a response</w:t>
      </w:r>
      <w:r w:rsidR="003D0791">
        <w:t>.</w:t>
      </w:r>
      <w:r w:rsidR="004A0DF8">
        <w:t xml:space="preserve"> For CTCLUSI, </w:t>
      </w:r>
      <w:r w:rsidR="00AF7808">
        <w:t xml:space="preserve">RRT participation was an easy decision, </w:t>
      </w:r>
      <w:r w:rsidR="004A0DF8">
        <w:t xml:space="preserve">as it </w:t>
      </w:r>
      <w:r w:rsidR="00AF7808">
        <w:t xml:space="preserve">fit </w:t>
      </w:r>
      <w:r w:rsidR="007C7C20">
        <w:t>well</w:t>
      </w:r>
      <w:r w:rsidR="00AF7808">
        <w:t xml:space="preserve"> with other tribal capacities.</w:t>
      </w:r>
    </w:p>
    <w:p w14:paraId="33B2E6F7" w14:textId="33047F30" w:rsidR="00C97A89" w:rsidRDefault="00F378CF" w:rsidP="00F378CF">
      <w:r>
        <w:t>Julie Carter</w:t>
      </w:r>
      <w:r w:rsidR="008F258C">
        <w:t xml:space="preserve"> </w:t>
      </w:r>
      <w:r w:rsidR="00E121B5">
        <w:t>(Columbia River Intertribal Fish Commission</w:t>
      </w:r>
      <w:r>
        <w:t xml:space="preserve"> </w:t>
      </w:r>
      <w:r w:rsidR="00E121B5">
        <w:t>[</w:t>
      </w:r>
      <w:r>
        <w:t>CRITF</w:t>
      </w:r>
      <w:r w:rsidR="00831475">
        <w:t>C</w:t>
      </w:r>
      <w:r w:rsidR="00E121B5">
        <w:t>])</w:t>
      </w:r>
      <w:r w:rsidR="004E17B7">
        <w:t xml:space="preserve">, </w:t>
      </w:r>
      <w:r w:rsidR="0005462A">
        <w:t xml:space="preserve">noted they have </w:t>
      </w:r>
      <w:r w:rsidR="004E17B7">
        <w:t xml:space="preserve">enforcement authority </w:t>
      </w:r>
      <w:r w:rsidR="007F0CC0">
        <w:t xml:space="preserve">on the Columbia River </w:t>
      </w:r>
      <w:r w:rsidR="004E17B7">
        <w:t>and first responders,</w:t>
      </w:r>
      <w:r w:rsidR="00AC4DAF">
        <w:t xml:space="preserve"> </w:t>
      </w:r>
      <w:r w:rsidR="007376E1">
        <w:t>she</w:t>
      </w:r>
      <w:r w:rsidR="008F258C">
        <w:t xml:space="preserve"> </w:t>
      </w:r>
      <w:r w:rsidR="004014EF">
        <w:t>explained that tribes h</w:t>
      </w:r>
      <w:r w:rsidR="00CE316E">
        <w:t xml:space="preserve">ave response </w:t>
      </w:r>
      <w:r w:rsidR="004014EF">
        <w:t>structure,</w:t>
      </w:r>
      <w:r w:rsidR="00CE316E">
        <w:t xml:space="preserve"> but </w:t>
      </w:r>
      <w:r w:rsidR="004014EF">
        <w:t xml:space="preserve">it is </w:t>
      </w:r>
      <w:r w:rsidR="00CE316E">
        <w:t xml:space="preserve">not always </w:t>
      </w:r>
      <w:r w:rsidR="004014EF">
        <w:t>efficient</w:t>
      </w:r>
      <w:r w:rsidR="00CE316E">
        <w:t xml:space="preserve">. Crude by rail changed </w:t>
      </w:r>
      <w:r w:rsidR="00AB26B1">
        <w:t>response strategies</w:t>
      </w:r>
      <w:r w:rsidR="00CE316E">
        <w:t xml:space="preserve"> once </w:t>
      </w:r>
      <w:r w:rsidR="00E655F1">
        <w:t xml:space="preserve">tribes </w:t>
      </w:r>
      <w:r w:rsidR="00CE316E">
        <w:t>realiz</w:t>
      </w:r>
      <w:r w:rsidR="00E655F1">
        <w:t>ed</w:t>
      </w:r>
      <w:r w:rsidR="00CE316E">
        <w:t xml:space="preserve"> how much </w:t>
      </w:r>
      <w:r w:rsidR="00A02D74">
        <w:t>hazardous</w:t>
      </w:r>
      <w:r w:rsidR="00CE316E">
        <w:t xml:space="preserve"> material</w:t>
      </w:r>
      <w:r w:rsidR="00E655F1">
        <w:t xml:space="preserve"> was travelling through the </w:t>
      </w:r>
      <w:r w:rsidR="009322EF">
        <w:t>region</w:t>
      </w:r>
      <w:r w:rsidR="00CE316E">
        <w:t xml:space="preserve">. </w:t>
      </w:r>
      <w:r w:rsidR="00E655F1">
        <w:t xml:space="preserve">The </w:t>
      </w:r>
      <w:r w:rsidR="00CE316E">
        <w:t>Mosier</w:t>
      </w:r>
      <w:r w:rsidR="00E655F1">
        <w:t xml:space="preserve"> train </w:t>
      </w:r>
      <w:r w:rsidR="00376340">
        <w:t>derailment</w:t>
      </w:r>
      <w:r w:rsidR="00CE316E">
        <w:t xml:space="preserve"> was the wakeup call</w:t>
      </w:r>
      <w:r w:rsidR="002D2611">
        <w:t>, where the</w:t>
      </w:r>
      <w:r w:rsidR="006A3F33">
        <w:t xml:space="preserve"> tribes needed to better understand the RRT and the Incident Command System (ICS). </w:t>
      </w:r>
      <w:r w:rsidR="00E655F1">
        <w:t>She state</w:t>
      </w:r>
      <w:r w:rsidR="008A6844">
        <w:t>d</w:t>
      </w:r>
      <w:r w:rsidR="00E655F1">
        <w:t xml:space="preserve"> that </w:t>
      </w:r>
      <w:r w:rsidR="00376340">
        <w:t xml:space="preserve">they </w:t>
      </w:r>
      <w:r w:rsidR="009C636A">
        <w:t xml:space="preserve">didn’t </w:t>
      </w:r>
      <w:r w:rsidR="00376340">
        <w:t>have Full-Time Employee</w:t>
      </w:r>
      <w:r w:rsidR="009C636A">
        <w:t xml:space="preserve"> positions</w:t>
      </w:r>
      <w:r w:rsidR="00E66CD2">
        <w:t xml:space="preserve"> or funding</w:t>
      </w:r>
      <w:r w:rsidR="009C636A">
        <w:t xml:space="preserve"> </w:t>
      </w:r>
      <w:r w:rsidR="54CBD65A">
        <w:t>ato</w:t>
      </w:r>
      <w:r w:rsidR="009C636A">
        <w:t xml:space="preserve"> allocate towards those purposes</w:t>
      </w:r>
      <w:r w:rsidR="00E66CD2">
        <w:t xml:space="preserve">. </w:t>
      </w:r>
      <w:r w:rsidR="00CE4FB8">
        <w:t xml:space="preserve">EPA provided </w:t>
      </w:r>
      <w:r w:rsidR="00733809">
        <w:t>IC</w:t>
      </w:r>
      <w:r w:rsidR="00CE4FB8">
        <w:t>S</w:t>
      </w:r>
      <w:r w:rsidR="00733809">
        <w:t xml:space="preserve"> training</w:t>
      </w:r>
      <w:r w:rsidR="00CE4FB8">
        <w:t xml:space="preserve">, </w:t>
      </w:r>
      <w:r w:rsidR="007F4605">
        <w:t xml:space="preserve">which was very </w:t>
      </w:r>
      <w:r w:rsidR="00A02D74">
        <w:t>helpful</w:t>
      </w:r>
      <w:r w:rsidR="007F4605">
        <w:t xml:space="preserve">. </w:t>
      </w:r>
      <w:r w:rsidR="00376340">
        <w:t xml:space="preserve">The </w:t>
      </w:r>
      <w:r w:rsidR="00A02D74">
        <w:t>Eagle</w:t>
      </w:r>
      <w:r w:rsidR="007F4605">
        <w:t xml:space="preserve"> Creek fire reinforced </w:t>
      </w:r>
      <w:r w:rsidR="00376340">
        <w:t xml:space="preserve">the learned </w:t>
      </w:r>
      <w:r w:rsidR="007F4605">
        <w:t>skills and</w:t>
      </w:r>
      <w:r w:rsidR="00376340">
        <w:t xml:space="preserve"> their</w:t>
      </w:r>
      <w:r w:rsidR="007F4605">
        <w:t xml:space="preserve"> training </w:t>
      </w:r>
      <w:r w:rsidR="00376340">
        <w:t>was used</w:t>
      </w:r>
      <w:r w:rsidR="007F4605">
        <w:t xml:space="preserve">. </w:t>
      </w:r>
      <w:r w:rsidR="00376340">
        <w:t>CRITFC w</w:t>
      </w:r>
      <w:r w:rsidR="00A02D74">
        <w:t>orked</w:t>
      </w:r>
      <w:r w:rsidR="00934781">
        <w:t xml:space="preserve"> with federal agencies and helped with access issues</w:t>
      </w:r>
      <w:r w:rsidR="004926A6">
        <w:t>,</w:t>
      </w:r>
      <w:r w:rsidR="00934781">
        <w:t xml:space="preserve"> since relationships had been built</w:t>
      </w:r>
      <w:r w:rsidR="004926A6">
        <w:t xml:space="preserve"> previously and it was g</w:t>
      </w:r>
      <w:r w:rsidR="00934781">
        <w:t xml:space="preserve">ood to see </w:t>
      </w:r>
      <w:r w:rsidR="004926A6">
        <w:t xml:space="preserve">an </w:t>
      </w:r>
      <w:r w:rsidR="00934781">
        <w:t>implementation that worked.</w:t>
      </w:r>
    </w:p>
    <w:p w14:paraId="62D825F7" w14:textId="41FF1594" w:rsidR="009D31D3" w:rsidRDefault="004926A6" w:rsidP="00F378CF">
      <w:r>
        <w:t>Ms. Carter explained the big c</w:t>
      </w:r>
      <w:r w:rsidR="009D31D3">
        <w:t xml:space="preserve">hallenge is no money, </w:t>
      </w:r>
      <w:r>
        <w:t xml:space="preserve">and </w:t>
      </w:r>
      <w:r w:rsidR="00651B22">
        <w:t>CRITFC</w:t>
      </w:r>
      <w:r>
        <w:t xml:space="preserve"> are </w:t>
      </w:r>
      <w:r w:rsidR="009D31D3">
        <w:t>not getting paid for attendance</w:t>
      </w:r>
      <w:r>
        <w:t xml:space="preserve"> at meetings such as these</w:t>
      </w:r>
      <w:r w:rsidR="009D31D3">
        <w:t xml:space="preserve">. </w:t>
      </w:r>
      <w:r>
        <w:t>As such, they t</w:t>
      </w:r>
      <w:r w:rsidR="009D31D3">
        <w:t xml:space="preserve">ry to spread out participation. </w:t>
      </w:r>
      <w:r w:rsidR="008D2359">
        <w:t>Tribes do</w:t>
      </w:r>
      <w:r w:rsidR="00606649">
        <w:t xml:space="preserve"> </w:t>
      </w:r>
      <w:r w:rsidR="008D2359">
        <w:t>n</w:t>
      </w:r>
      <w:r w:rsidR="00606649">
        <w:t>o</w:t>
      </w:r>
      <w:r w:rsidR="008D2359">
        <w:t>t have resources either and need assistance.</w:t>
      </w:r>
    </w:p>
    <w:p w14:paraId="5206E137" w14:textId="5F5E6602" w:rsidR="00F952E1" w:rsidRDefault="00A7069E" w:rsidP="00F378CF">
      <w:r>
        <w:t xml:space="preserve">Mr. </w:t>
      </w:r>
      <w:r w:rsidR="00920A16">
        <w:t>Bowechop</w:t>
      </w:r>
      <w:r w:rsidR="005E6262">
        <w:t xml:space="preserve"> </w:t>
      </w:r>
      <w:r w:rsidR="0040176E">
        <w:t>provided an introduction and communicated to</w:t>
      </w:r>
      <w:r w:rsidR="000F7CD9">
        <w:t xml:space="preserve"> the group there needs to be a high standard</w:t>
      </w:r>
      <w:r w:rsidR="006517E7">
        <w:t xml:space="preserve"> to </w:t>
      </w:r>
      <w:r w:rsidR="00920A16">
        <w:t>consider tribal spiritual beliefs in oil spill response.</w:t>
      </w:r>
      <w:r w:rsidR="005E6262">
        <w:t xml:space="preserve"> He reinforced that r</w:t>
      </w:r>
      <w:r w:rsidR="000B491A">
        <w:t xml:space="preserve">esources are a challenge. At </w:t>
      </w:r>
      <w:r w:rsidR="008F258C">
        <w:t xml:space="preserve">the </w:t>
      </w:r>
      <w:r w:rsidR="000B491A">
        <w:t xml:space="preserve">tribal level, </w:t>
      </w:r>
      <w:r w:rsidR="008F258C">
        <w:t xml:space="preserve">the </w:t>
      </w:r>
      <w:r w:rsidR="000B491A">
        <w:t>Makah</w:t>
      </w:r>
      <w:r w:rsidR="00DA153B">
        <w:t xml:space="preserve"> Tribe</w:t>
      </w:r>
      <w:r w:rsidR="00D84161">
        <w:t xml:space="preserve"> understand</w:t>
      </w:r>
      <w:r w:rsidR="005531BE">
        <w:t>s</w:t>
      </w:r>
      <w:r w:rsidR="00D84161">
        <w:t xml:space="preserve"> that not one agency can address all </w:t>
      </w:r>
      <w:r w:rsidR="00A02D74">
        <w:t>issues</w:t>
      </w:r>
      <w:r w:rsidR="00D84161">
        <w:t xml:space="preserve">. </w:t>
      </w:r>
      <w:r w:rsidR="008F258C">
        <w:t>They r</w:t>
      </w:r>
      <w:r w:rsidR="00D84161">
        <w:t>ecognize the trust responsibility of</w:t>
      </w:r>
      <w:r w:rsidR="00F26125">
        <w:t xml:space="preserve"> the </w:t>
      </w:r>
      <w:r w:rsidR="00D84161">
        <w:t xml:space="preserve">federal government. </w:t>
      </w:r>
      <w:r w:rsidR="00E06F1C">
        <w:t>He explained that o</w:t>
      </w:r>
      <w:r w:rsidR="00205364">
        <w:t xml:space="preserve">cean resources </w:t>
      </w:r>
      <w:r w:rsidR="0062601E">
        <w:t>are</w:t>
      </w:r>
      <w:r w:rsidR="00205364">
        <w:t xml:space="preserve"> </w:t>
      </w:r>
      <w:r w:rsidR="00E06F1C">
        <w:t xml:space="preserve">the </w:t>
      </w:r>
      <w:r w:rsidR="00205364">
        <w:t>nexus to interaction</w:t>
      </w:r>
      <w:r w:rsidR="00D63CC0">
        <w:t xml:space="preserve"> for response partners</w:t>
      </w:r>
      <w:r w:rsidR="00205364">
        <w:t xml:space="preserve">. In order to build a partnership that protects </w:t>
      </w:r>
      <w:r w:rsidR="00E06F1C">
        <w:t xml:space="preserve">their </w:t>
      </w:r>
      <w:r w:rsidR="00205364">
        <w:t>interest</w:t>
      </w:r>
      <w:r w:rsidR="00E06F1C">
        <w:t>s</w:t>
      </w:r>
      <w:r w:rsidR="00205364">
        <w:t xml:space="preserve">, </w:t>
      </w:r>
      <w:r w:rsidR="00E06F1C">
        <w:lastRenderedPageBreak/>
        <w:t xml:space="preserve">the Makah </w:t>
      </w:r>
      <w:r w:rsidR="00C96A81">
        <w:t>T</w:t>
      </w:r>
      <w:r w:rsidR="00E06F1C">
        <w:t xml:space="preserve">ribe </w:t>
      </w:r>
      <w:r w:rsidR="00205364">
        <w:t>had to learn</w:t>
      </w:r>
      <w:r w:rsidR="00E4054C">
        <w:t xml:space="preserve"> about </w:t>
      </w:r>
      <w:r w:rsidR="00E06F1C">
        <w:t xml:space="preserve">the </w:t>
      </w:r>
      <w:r w:rsidR="00E4054C">
        <w:t>RRT</w:t>
      </w:r>
      <w:r w:rsidR="00E06F1C">
        <w:t>, which took</w:t>
      </w:r>
      <w:r w:rsidR="00E4054C">
        <w:t xml:space="preserve"> dedication</w:t>
      </w:r>
      <w:r w:rsidR="0062601E">
        <w:t>, but they also learned</w:t>
      </w:r>
      <w:r w:rsidR="00E4054C">
        <w:t xml:space="preserve"> to work internally</w:t>
      </w:r>
      <w:r w:rsidR="00F952E1">
        <w:t xml:space="preserve">. </w:t>
      </w:r>
      <w:r w:rsidR="0062601E">
        <w:t>The</w:t>
      </w:r>
      <w:r w:rsidR="00EE1DC2">
        <w:t xml:space="preserve"> Makah Tribe</w:t>
      </w:r>
      <w:r w:rsidR="0062601E">
        <w:t xml:space="preserve"> have b</w:t>
      </w:r>
      <w:r w:rsidR="00F952E1">
        <w:t xml:space="preserve">een </w:t>
      </w:r>
      <w:r w:rsidR="00A02D74">
        <w:t xml:space="preserve">successful </w:t>
      </w:r>
      <w:r w:rsidR="0062601E">
        <w:t>in</w:t>
      </w:r>
      <w:r w:rsidR="00F952E1">
        <w:t xml:space="preserve"> contributing to passing federal </w:t>
      </w:r>
      <w:r w:rsidR="0062601E">
        <w:t xml:space="preserve">and state </w:t>
      </w:r>
      <w:r w:rsidR="00F952E1">
        <w:t xml:space="preserve">legislation by providing </w:t>
      </w:r>
      <w:r w:rsidR="00A02D74">
        <w:t>language</w:t>
      </w:r>
      <w:r w:rsidR="00F952E1">
        <w:t>.</w:t>
      </w:r>
      <w:r w:rsidR="0062601E">
        <w:t xml:space="preserve"> He reinforced that </w:t>
      </w:r>
      <w:r w:rsidR="008A2FD5">
        <w:t>t</w:t>
      </w:r>
      <w:r w:rsidR="00CF19BE">
        <w:t>ribal</w:t>
      </w:r>
      <w:r w:rsidR="0062601E">
        <w:t xml:space="preserve"> resources</w:t>
      </w:r>
      <w:r w:rsidR="00CF19BE">
        <w:t xml:space="preserve"> can work </w:t>
      </w:r>
      <w:r w:rsidR="00B85D29">
        <w:t>with</w:t>
      </w:r>
      <w:r w:rsidR="00CF19BE">
        <w:t xml:space="preserve"> federal and state</w:t>
      </w:r>
      <w:r w:rsidR="0062601E">
        <w:t xml:space="preserve"> partners</w:t>
      </w:r>
      <w:r w:rsidR="00CF19BE">
        <w:t>.</w:t>
      </w:r>
    </w:p>
    <w:p w14:paraId="45A99D00" w14:textId="7F6B16E3" w:rsidR="00BF1B89" w:rsidRDefault="008A2FD5" w:rsidP="00F378CF">
      <w:r>
        <w:t>Ms.</w:t>
      </w:r>
      <w:r w:rsidR="00406EBF" w:rsidRPr="002C3614">
        <w:t xml:space="preserve"> K</w:t>
      </w:r>
      <w:r w:rsidR="003C11DE" w:rsidRPr="002C3614">
        <w:t>ennard</w:t>
      </w:r>
      <w:r>
        <w:t xml:space="preserve"> </w:t>
      </w:r>
      <w:r w:rsidR="00594D92">
        <w:t>discussed the value of having this forum available to turn to for help</w:t>
      </w:r>
      <w:r w:rsidR="009C1342">
        <w:t xml:space="preserve">. </w:t>
      </w:r>
      <w:r w:rsidR="008164FF">
        <w:t>Previous conversations have led to successes such as h</w:t>
      </w:r>
      <w:r w:rsidR="009C1342">
        <w:t>av</w:t>
      </w:r>
      <w:r w:rsidR="008164FF">
        <w:t xml:space="preserve">ing </w:t>
      </w:r>
      <w:r w:rsidR="00B85D29">
        <w:t>an Oil Spill Response Organization (</w:t>
      </w:r>
      <w:r w:rsidR="008164FF">
        <w:t>OSRO</w:t>
      </w:r>
      <w:r w:rsidR="00B85D29">
        <w:t>)</w:t>
      </w:r>
      <w:r w:rsidR="009C1342">
        <w:t xml:space="preserve"> vessel resources nearby. </w:t>
      </w:r>
      <w:r w:rsidR="00EA69F8">
        <w:t>She stated there are o</w:t>
      </w:r>
      <w:r w:rsidR="00A02D74">
        <w:t>pportunities</w:t>
      </w:r>
      <w:r w:rsidR="001D7E75">
        <w:t xml:space="preserve"> to improve </w:t>
      </w:r>
      <w:r w:rsidR="00A02D74">
        <w:t>communication</w:t>
      </w:r>
      <w:r w:rsidR="001D7E75">
        <w:t xml:space="preserve"> with tribes that have not been explored yet.</w:t>
      </w:r>
    </w:p>
    <w:p w14:paraId="24FE9823" w14:textId="299DADEB" w:rsidR="00C72A8A" w:rsidRPr="00EA69F8" w:rsidRDefault="00EA69F8" w:rsidP="00F378CF">
      <w:pPr>
        <w:rPr>
          <w:b/>
          <w:bCs/>
        </w:rPr>
      </w:pPr>
      <w:r w:rsidRPr="00EA69F8">
        <w:rPr>
          <w:b/>
          <w:bCs/>
        </w:rPr>
        <w:t>In this forum, there were also q</w:t>
      </w:r>
      <w:r w:rsidR="009311B5" w:rsidRPr="00EA69F8">
        <w:rPr>
          <w:b/>
          <w:bCs/>
        </w:rPr>
        <w:t>uestions asked towards agencies</w:t>
      </w:r>
      <w:r w:rsidR="00417AB1">
        <w:rPr>
          <w:b/>
          <w:bCs/>
        </w:rPr>
        <w:t xml:space="preserve"> for how they interact with tribes and barriers to interaction that exist</w:t>
      </w:r>
      <w:r w:rsidR="001D69DE" w:rsidRPr="00EA69F8">
        <w:rPr>
          <w:b/>
          <w:bCs/>
        </w:rPr>
        <w:t>:</w:t>
      </w:r>
    </w:p>
    <w:p w14:paraId="096D0846" w14:textId="6F892216" w:rsidR="001D69DE" w:rsidRDefault="000150CE" w:rsidP="00F378CF">
      <w:r>
        <w:t xml:space="preserve">Ms. Pilkey Jarvis </w:t>
      </w:r>
      <w:r w:rsidR="0099435C">
        <w:t>communicated that E</w:t>
      </w:r>
      <w:r w:rsidR="001D69DE">
        <w:t>cology have tribal liaisons</w:t>
      </w:r>
      <w:r w:rsidR="00A56AF5">
        <w:t xml:space="preserve">. </w:t>
      </w:r>
      <w:r w:rsidR="0099435C">
        <w:t>She mentioned it is h</w:t>
      </w:r>
      <w:r w:rsidR="00A56AF5">
        <w:t xml:space="preserve">ard to have </w:t>
      </w:r>
      <w:r w:rsidR="000A35FC">
        <w:t>updated contact lists with multiple levels</w:t>
      </w:r>
      <w:r w:rsidR="0099435C">
        <w:t>,</w:t>
      </w:r>
      <w:r w:rsidR="000A35FC">
        <w:t xml:space="preserve"> </w:t>
      </w:r>
      <w:r w:rsidR="0099435C">
        <w:t>as a single contact is likely not appropriate</w:t>
      </w:r>
      <w:r w:rsidR="000A35FC">
        <w:t xml:space="preserve">. </w:t>
      </w:r>
      <w:r w:rsidR="0099435C">
        <w:t>She</w:t>
      </w:r>
      <w:r w:rsidR="008E2500">
        <w:t xml:space="preserve"> explained the s</w:t>
      </w:r>
      <w:r w:rsidR="000A35FC">
        <w:t>tate has grants</w:t>
      </w:r>
      <w:r w:rsidR="009F2FEE">
        <w:t xml:space="preserve"> </w:t>
      </w:r>
      <w:r w:rsidR="00D45E37">
        <w:t>available</w:t>
      </w:r>
      <w:r w:rsidR="009F2FEE">
        <w:t xml:space="preserve"> and </w:t>
      </w:r>
      <w:r w:rsidR="008E2500">
        <w:t xml:space="preserve">they </w:t>
      </w:r>
      <w:r w:rsidR="009F2FEE">
        <w:t>need to work to help make tribes aware</w:t>
      </w:r>
      <w:r w:rsidR="008E2500">
        <w:t xml:space="preserve"> of these resources</w:t>
      </w:r>
      <w:r w:rsidR="009F2FEE">
        <w:t xml:space="preserve">. </w:t>
      </w:r>
      <w:r w:rsidR="008E2500">
        <w:t>They also n</w:t>
      </w:r>
      <w:r w:rsidR="009F2FEE">
        <w:t>eed to work on asking for engagement from the beginning</w:t>
      </w:r>
      <w:r w:rsidR="008751AA">
        <w:t xml:space="preserve"> of the planning process</w:t>
      </w:r>
      <w:r w:rsidR="00A37F95">
        <w:t xml:space="preserve"> for spills and drills/exercises</w:t>
      </w:r>
      <w:r w:rsidR="008751AA">
        <w:t xml:space="preserve"> and to</w:t>
      </w:r>
      <w:r w:rsidR="009F2FEE">
        <w:t xml:space="preserve"> not bring</w:t>
      </w:r>
      <w:r w:rsidR="008751AA">
        <w:t xml:space="preserve"> the tribes</w:t>
      </w:r>
      <w:r w:rsidR="009F2FEE">
        <w:t xml:space="preserve"> in too late.</w:t>
      </w:r>
    </w:p>
    <w:p w14:paraId="1CBEA64D" w14:textId="21BA26E2" w:rsidR="004D04C9" w:rsidRDefault="00A37F95" w:rsidP="00F378CF">
      <w:r>
        <w:t>Ms.</w:t>
      </w:r>
      <w:r w:rsidR="008751AA">
        <w:t xml:space="preserve"> O’Brien</w:t>
      </w:r>
      <w:r w:rsidR="009F2FEE">
        <w:t xml:space="preserve"> </w:t>
      </w:r>
      <w:r w:rsidR="006375A3">
        <w:t>explained how t</w:t>
      </w:r>
      <w:r w:rsidR="00AC7FB8">
        <w:t xml:space="preserve">raining opportunities </w:t>
      </w:r>
      <w:r w:rsidR="006375A3">
        <w:t xml:space="preserve">can be helpful, such as partnerships with </w:t>
      </w:r>
      <w:r w:rsidR="00360F87">
        <w:t xml:space="preserve">EPA </w:t>
      </w:r>
      <w:r w:rsidR="006375A3">
        <w:t>for</w:t>
      </w:r>
      <w:r w:rsidR="00360F87">
        <w:t xml:space="preserve"> </w:t>
      </w:r>
      <w:r w:rsidR="00B42352">
        <w:t>HAZWOPER</w:t>
      </w:r>
      <w:r w:rsidR="00360F87">
        <w:t xml:space="preserve"> trainings</w:t>
      </w:r>
      <w:r w:rsidR="006375A3">
        <w:t xml:space="preserve"> and</w:t>
      </w:r>
      <w:r w:rsidR="00690349">
        <w:t xml:space="preserve"> with others for</w:t>
      </w:r>
      <w:r w:rsidR="00360F87">
        <w:t xml:space="preserve"> GRP trainings </w:t>
      </w:r>
      <w:r w:rsidR="00D45E37">
        <w:t>i</w:t>
      </w:r>
      <w:r w:rsidR="00360F87">
        <w:t xml:space="preserve">n Neah </w:t>
      </w:r>
      <w:r w:rsidR="00FB045A">
        <w:t>B</w:t>
      </w:r>
      <w:r w:rsidR="00360F87">
        <w:t xml:space="preserve">ay. </w:t>
      </w:r>
      <w:r w:rsidR="00AC7FB8">
        <w:t>However, agency b</w:t>
      </w:r>
      <w:r w:rsidR="00977CBD">
        <w:t>udget</w:t>
      </w:r>
      <w:r w:rsidR="00AC7FB8">
        <w:t>s</w:t>
      </w:r>
      <w:r w:rsidR="00977CBD">
        <w:t xml:space="preserve"> </w:t>
      </w:r>
      <w:r w:rsidR="00AC7FB8">
        <w:t>are</w:t>
      </w:r>
      <w:r w:rsidR="00977CBD">
        <w:t xml:space="preserve"> a </w:t>
      </w:r>
      <w:r w:rsidR="00D45E37">
        <w:t>challenge</w:t>
      </w:r>
      <w:r w:rsidR="00977CBD">
        <w:t xml:space="preserve"> as well as cultural challenges</w:t>
      </w:r>
      <w:r w:rsidR="004D04C9">
        <w:t xml:space="preserve"> with communicating needs back and forth.</w:t>
      </w:r>
      <w:r w:rsidR="00397E84">
        <w:t xml:space="preserve"> </w:t>
      </w:r>
      <w:r w:rsidR="00690349">
        <w:t>She explained resources available include the</w:t>
      </w:r>
      <w:r w:rsidR="007E7459">
        <w:t xml:space="preserve"> inland oil spill preparedness program to bolster inland oil response. Training classes </w:t>
      </w:r>
      <w:r w:rsidR="00690349">
        <w:t>are</w:t>
      </w:r>
      <w:r w:rsidR="007E7459">
        <w:t xml:space="preserve"> available</w:t>
      </w:r>
      <w:r w:rsidR="00690349">
        <w:t>, and funding</w:t>
      </w:r>
      <w:r w:rsidR="007E7459">
        <w:t xml:space="preserve"> </w:t>
      </w:r>
      <w:r w:rsidR="00E3509A">
        <w:t xml:space="preserve">may be available for </w:t>
      </w:r>
      <w:r w:rsidR="00056953">
        <w:t>Bureau of Indian Affairs (</w:t>
      </w:r>
      <w:r w:rsidR="00E3509A">
        <w:t>BIA</w:t>
      </w:r>
      <w:r w:rsidR="00056953">
        <w:t>)</w:t>
      </w:r>
      <w:r w:rsidR="00E3509A">
        <w:t xml:space="preserve"> rep</w:t>
      </w:r>
      <w:r w:rsidR="00056953">
        <w:t>resentative</w:t>
      </w:r>
      <w:r w:rsidR="00E3509A">
        <w:t>s</w:t>
      </w:r>
      <w:r w:rsidR="00690349">
        <w:t>.</w:t>
      </w:r>
      <w:r w:rsidR="00E3509A">
        <w:t xml:space="preserve"> </w:t>
      </w:r>
    </w:p>
    <w:p w14:paraId="3529B5BB" w14:textId="677991F7" w:rsidR="00E3509A" w:rsidRDefault="00690349" w:rsidP="00F378CF">
      <w:r>
        <w:t>CAPT</w:t>
      </w:r>
      <w:r w:rsidR="00E3509A">
        <w:t xml:space="preserve"> Bailey</w:t>
      </w:r>
      <w:r w:rsidR="00B523AD">
        <w:t xml:space="preserve"> </w:t>
      </w:r>
      <w:r w:rsidR="008530F4">
        <w:t>reported the t</w:t>
      </w:r>
      <w:r w:rsidR="00B523AD">
        <w:t xml:space="preserve">actical piece is important </w:t>
      </w:r>
      <w:r w:rsidR="008530F4">
        <w:t>along with</w:t>
      </w:r>
      <w:r w:rsidR="00B523AD">
        <w:t xml:space="preserve"> involving tribes in ICS</w:t>
      </w:r>
      <w:r w:rsidR="008530F4">
        <w:t>.</w:t>
      </w:r>
      <w:r w:rsidR="00B523AD">
        <w:t xml:space="preserve"> </w:t>
      </w:r>
      <w:r w:rsidR="008530F4">
        <w:t>B</w:t>
      </w:r>
      <w:r w:rsidR="00B523AD">
        <w:t>rin</w:t>
      </w:r>
      <w:r w:rsidR="008530F4">
        <w:t>g</w:t>
      </w:r>
      <w:r w:rsidR="00B523AD">
        <w:t xml:space="preserve">ing local area </w:t>
      </w:r>
      <w:r w:rsidR="00D45E37">
        <w:t>knowledge</w:t>
      </w:r>
      <w:r w:rsidR="00B523AD">
        <w:t xml:space="preserve"> to</w:t>
      </w:r>
      <w:r w:rsidR="008530F4">
        <w:t xml:space="preserve"> </w:t>
      </w:r>
      <w:r w:rsidR="005E33A1">
        <w:t xml:space="preserve">Unified Command </w:t>
      </w:r>
      <w:r w:rsidR="004719AE">
        <w:t>so</w:t>
      </w:r>
      <w:r w:rsidR="008530F4">
        <w:t xml:space="preserve"> the</w:t>
      </w:r>
      <w:r w:rsidR="005E33A1">
        <w:t xml:space="preserve"> Federal On</w:t>
      </w:r>
      <w:r w:rsidR="0038458E">
        <w:t>-Scene Coordinator</w:t>
      </w:r>
      <w:r w:rsidR="004719AE">
        <w:t xml:space="preserve"> </w:t>
      </w:r>
      <w:r w:rsidR="0038458E">
        <w:t>(</w:t>
      </w:r>
      <w:r w:rsidR="004719AE">
        <w:t>FOSC</w:t>
      </w:r>
      <w:r w:rsidR="0038458E">
        <w:t>)</w:t>
      </w:r>
      <w:r w:rsidR="004719AE">
        <w:t xml:space="preserve"> can make right decisions</w:t>
      </w:r>
      <w:r w:rsidR="008530F4">
        <w:t xml:space="preserve"> is invaluable</w:t>
      </w:r>
      <w:r w:rsidR="004719AE">
        <w:t>.</w:t>
      </w:r>
    </w:p>
    <w:p w14:paraId="5E50E554" w14:textId="15C2FE2A" w:rsidR="004B502E" w:rsidRDefault="00AC3E5A" w:rsidP="00F378CF">
      <w:r>
        <w:t>Mr. Dav</w:t>
      </w:r>
      <w:r w:rsidR="00F91866">
        <w:t>id</w:t>
      </w:r>
      <w:r>
        <w:t xml:space="preserve"> </w:t>
      </w:r>
      <w:r w:rsidR="00604059">
        <w:t>Rees</w:t>
      </w:r>
      <w:r>
        <w:t xml:space="preserve"> (</w:t>
      </w:r>
      <w:r w:rsidR="00604059">
        <w:t>EPA</w:t>
      </w:r>
      <w:r>
        <w:t>) reported that recent t</w:t>
      </w:r>
      <w:r w:rsidR="004934CA">
        <w:t>rainings</w:t>
      </w:r>
      <w:r w:rsidR="004B502E">
        <w:t xml:space="preserve"> have been successful and positive feedback has been received.</w:t>
      </w:r>
      <w:r>
        <w:t xml:space="preserve"> Ms. Mary Goolie (EPA) added that</w:t>
      </w:r>
      <w:r w:rsidR="004B502E">
        <w:t xml:space="preserve"> </w:t>
      </w:r>
      <w:r>
        <w:t>Alaska</w:t>
      </w:r>
      <w:r w:rsidR="00962A50">
        <w:t xml:space="preserve"> has </w:t>
      </w:r>
      <w:r w:rsidR="005A5293">
        <w:t>conducted</w:t>
      </w:r>
      <w:r w:rsidR="00962A50">
        <w:t xml:space="preserve"> communication on </w:t>
      </w:r>
      <w:r w:rsidR="00D45E37">
        <w:t>how</w:t>
      </w:r>
      <w:r w:rsidR="00962A50">
        <w:t xml:space="preserve"> to</w:t>
      </w:r>
      <w:r w:rsidR="00FC58C1">
        <w:t xml:space="preserve"> better</w:t>
      </w:r>
      <w:r w:rsidR="00962A50">
        <w:t xml:space="preserve"> engage spill response planning with EPA tribal response programs. </w:t>
      </w:r>
      <w:r>
        <w:t>Their engagement relies</w:t>
      </w:r>
      <w:r w:rsidR="00B91F90">
        <w:t xml:space="preserve"> heavily on </w:t>
      </w:r>
      <w:r w:rsidR="005A5293">
        <w:t>Indian General Assistance Program (</w:t>
      </w:r>
      <w:r w:rsidR="00B91F90" w:rsidRPr="003B6017">
        <w:t>IGAP</w:t>
      </w:r>
      <w:r w:rsidR="00E27E33">
        <w:t>)</w:t>
      </w:r>
      <w:r w:rsidR="00B91F90">
        <w:t xml:space="preserve"> </w:t>
      </w:r>
      <w:r w:rsidR="00F16C8A">
        <w:t>f</w:t>
      </w:r>
      <w:r w:rsidR="00B91F90">
        <w:t xml:space="preserve">unding for environmental coordinators for tribes. Tribal newsletters are </w:t>
      </w:r>
      <w:r w:rsidR="00334AB0">
        <w:t>utilized,</w:t>
      </w:r>
      <w:r w:rsidR="00BE26F0">
        <w:t xml:space="preserve"> and</w:t>
      </w:r>
      <w:r w:rsidR="00FA1E81">
        <w:t xml:space="preserve"> information</w:t>
      </w:r>
      <w:r w:rsidR="003828AD">
        <w:t xml:space="preserve"> is shared about upcoming projects and meetings</w:t>
      </w:r>
      <w:r w:rsidR="005365D5">
        <w:t xml:space="preserve">. </w:t>
      </w:r>
      <w:r w:rsidR="00FA1E81">
        <w:t>They are p</w:t>
      </w:r>
      <w:r w:rsidR="005365D5">
        <w:t xml:space="preserve">artners with </w:t>
      </w:r>
      <w:r w:rsidR="001F52CA">
        <w:t>USGC,</w:t>
      </w:r>
      <w:r w:rsidR="005365D5">
        <w:t xml:space="preserve"> </w:t>
      </w:r>
      <w:r w:rsidR="00FA1E81">
        <w:t>and a</w:t>
      </w:r>
      <w:r w:rsidR="005365D5">
        <w:t xml:space="preserve"> training </w:t>
      </w:r>
      <w:r w:rsidR="00FA1E81">
        <w:t>is being conducted</w:t>
      </w:r>
      <w:r w:rsidR="005365D5">
        <w:t xml:space="preserve"> this week.</w:t>
      </w:r>
      <w:r w:rsidR="004E5ACB">
        <w:t xml:space="preserve"> </w:t>
      </w:r>
      <w:r w:rsidR="00FA1E81">
        <w:t>The</w:t>
      </w:r>
      <w:r w:rsidR="00F16C8A">
        <w:t>y continue to t</w:t>
      </w:r>
      <w:r w:rsidR="004E5ACB">
        <w:t>ry to participate in tribal conferences.</w:t>
      </w:r>
    </w:p>
    <w:p w14:paraId="63E2CF7B" w14:textId="466E8678" w:rsidR="00410D48" w:rsidRDefault="001F52CA" w:rsidP="00F378CF">
      <w:r>
        <w:t>Mr.</w:t>
      </w:r>
      <w:r w:rsidR="00DD2DAC">
        <w:t xml:space="preserve"> Zollit</w:t>
      </w:r>
      <w:r w:rsidR="00F8437E">
        <w:t>s</w:t>
      </w:r>
      <w:r w:rsidR="00DD2DAC">
        <w:t>ch</w:t>
      </w:r>
      <w:r w:rsidR="00F16C8A">
        <w:t xml:space="preserve"> </w:t>
      </w:r>
      <w:r w:rsidR="00FB4BED">
        <w:t>reinforced the state is m</w:t>
      </w:r>
      <w:r w:rsidR="00A25787">
        <w:t>andated to coordinate with tribes</w:t>
      </w:r>
      <w:r w:rsidR="00FB4BED">
        <w:t>, and have</w:t>
      </w:r>
      <w:r w:rsidR="00A25787">
        <w:t xml:space="preserve"> tribal liaison coordinating activities. When</w:t>
      </w:r>
      <w:r w:rsidR="00FB4BED">
        <w:t xml:space="preserve"> an</w:t>
      </w:r>
      <w:r w:rsidR="00A25787">
        <w:t xml:space="preserve"> </w:t>
      </w:r>
      <w:r w:rsidR="00DA69DE">
        <w:t>Oregon Emergency Response System (</w:t>
      </w:r>
      <w:r w:rsidR="00A25787">
        <w:t>OERS</w:t>
      </w:r>
      <w:r w:rsidR="00FB4BED">
        <w:t>)</w:t>
      </w:r>
      <w:r w:rsidR="00A25787">
        <w:t xml:space="preserve"> report is received, they are</w:t>
      </w:r>
      <w:r w:rsidR="00FC7D65">
        <w:t xml:space="preserve"> submitted to interested tribes. </w:t>
      </w:r>
      <w:r w:rsidR="0007749E">
        <w:t>ODEQ</w:t>
      </w:r>
      <w:r w:rsidR="00555AEF">
        <w:t xml:space="preserve"> </w:t>
      </w:r>
      <w:r w:rsidR="00FC7D65">
        <w:t>reach</w:t>
      </w:r>
      <w:r w:rsidR="0007749E">
        <w:t>es</w:t>
      </w:r>
      <w:r w:rsidR="00FC7D65">
        <w:t xml:space="preserve"> out in a more targeted manner </w:t>
      </w:r>
      <w:r w:rsidR="00410D48">
        <w:t xml:space="preserve">for incidents of moderate concern. </w:t>
      </w:r>
      <w:r w:rsidR="00555AEF">
        <w:t>Recent responses have involved tribal representatives, such as</w:t>
      </w:r>
      <w:r w:rsidR="00410D48">
        <w:t xml:space="preserve"> Mosier, Lindsey Lake, </w:t>
      </w:r>
      <w:r w:rsidR="00B36C7E">
        <w:t xml:space="preserve">and the </w:t>
      </w:r>
      <w:r w:rsidR="0007749E">
        <w:t xml:space="preserve">F/V </w:t>
      </w:r>
      <w:r w:rsidR="00410D48">
        <w:t>Ann Kathleen</w:t>
      </w:r>
      <w:r w:rsidR="00B36C7E">
        <w:t xml:space="preserve"> response. </w:t>
      </w:r>
      <w:r w:rsidR="00116134">
        <w:t>The tribal interaction can be a s</w:t>
      </w:r>
      <w:r w:rsidR="001D513A">
        <w:t>truggle wit</w:t>
      </w:r>
      <w:r w:rsidR="00116134">
        <w:t>h</w:t>
      </w:r>
      <w:r w:rsidR="001D513A">
        <w:t xml:space="preserve"> planning</w:t>
      </w:r>
      <w:r w:rsidR="00116134">
        <w:t>, but they have g</w:t>
      </w:r>
      <w:r w:rsidR="001D513A">
        <w:t xml:space="preserve">reat turnout on legislative issues. </w:t>
      </w:r>
      <w:r w:rsidR="004A03F3">
        <w:t>He noted, b</w:t>
      </w:r>
      <w:r w:rsidR="00116134">
        <w:t xml:space="preserve">arriers to the planning process </w:t>
      </w:r>
      <w:r w:rsidR="003B54B3">
        <w:t>with</w:t>
      </w:r>
      <w:r w:rsidR="00116134">
        <w:t xml:space="preserve"> </w:t>
      </w:r>
      <w:r w:rsidR="001D513A">
        <w:t xml:space="preserve">limited resources </w:t>
      </w:r>
      <w:r w:rsidR="00116134">
        <w:t>and s</w:t>
      </w:r>
      <w:r w:rsidR="00881874">
        <w:t>ome tribes have long distances to travel as well.</w:t>
      </w:r>
    </w:p>
    <w:p w14:paraId="7F6AC3F4" w14:textId="08C47E73" w:rsidR="006F7E94" w:rsidRDefault="00BF6970" w:rsidP="00E3394E">
      <w:r>
        <w:lastRenderedPageBreak/>
        <w:t>Ms.</w:t>
      </w:r>
      <w:r w:rsidR="006F7E94">
        <w:t xml:space="preserve"> Carter</w:t>
      </w:r>
      <w:r w:rsidR="00F349FD">
        <w:t xml:space="preserve"> </w:t>
      </w:r>
      <w:r w:rsidR="00A86903">
        <w:t>stated t</w:t>
      </w:r>
      <w:r w:rsidR="00174CC4">
        <w:t xml:space="preserve">he challenges from the recent </w:t>
      </w:r>
      <w:r w:rsidR="00F8437E">
        <w:t>Lindsay</w:t>
      </w:r>
      <w:r w:rsidR="006F7E94">
        <w:t xml:space="preserve"> Lake</w:t>
      </w:r>
      <w:r w:rsidR="00D03440">
        <w:t xml:space="preserve"> </w:t>
      </w:r>
      <w:r w:rsidR="00174CC4">
        <w:t>response</w:t>
      </w:r>
      <w:r w:rsidR="00D03440">
        <w:t xml:space="preserve"> was </w:t>
      </w:r>
      <w:r w:rsidR="00174CC4">
        <w:t xml:space="preserve">that </w:t>
      </w:r>
      <w:r w:rsidR="00845B2B">
        <w:t>Oregon Department of Transportation (</w:t>
      </w:r>
      <w:r w:rsidR="00D03440">
        <w:t>ODOT</w:t>
      </w:r>
      <w:r w:rsidR="00845B2B">
        <w:t>)</w:t>
      </w:r>
      <w:r w:rsidR="00D03440">
        <w:t xml:space="preserve"> was not integrated</w:t>
      </w:r>
      <w:r w:rsidR="00845B2B">
        <w:t xml:space="preserve"> in Unified Command</w:t>
      </w:r>
      <w:r w:rsidR="00D03440">
        <w:t xml:space="preserve">. </w:t>
      </w:r>
      <w:r w:rsidR="00174CC4">
        <w:t>It is necessary</w:t>
      </w:r>
      <w:r w:rsidR="00D03440">
        <w:t xml:space="preserve"> to have those agencies engaged with tribes as well.</w:t>
      </w:r>
    </w:p>
    <w:p w14:paraId="4529CE71" w14:textId="3E75C29B" w:rsidR="007607F6" w:rsidRDefault="00931992" w:rsidP="00E3394E">
      <w:r>
        <w:t xml:space="preserve">Mr. </w:t>
      </w:r>
      <w:r w:rsidR="00746E30">
        <w:t>Dean</w:t>
      </w:r>
      <w:r w:rsidR="001E4C51">
        <w:t xml:space="preserve"> </w:t>
      </w:r>
      <w:proofErr w:type="spellStart"/>
      <w:r w:rsidR="001E4C51">
        <w:t>Elhert</w:t>
      </w:r>
      <w:proofErr w:type="spellEnd"/>
      <w:r w:rsidR="001E4C51">
        <w:t xml:space="preserve"> (</w:t>
      </w:r>
      <w:r>
        <w:t>Idaho Department of Environmental Quality [</w:t>
      </w:r>
      <w:r w:rsidR="001E4C51">
        <w:t>IDEQ</w:t>
      </w:r>
      <w:r>
        <w:t>]</w:t>
      </w:r>
      <w:r w:rsidR="001E4C51">
        <w:t>) reported that successes included u</w:t>
      </w:r>
      <w:r w:rsidR="007607F6">
        <w:t>pdate</w:t>
      </w:r>
      <w:r w:rsidR="00A415B3">
        <w:t>s to the</w:t>
      </w:r>
      <w:r w:rsidR="007607F6">
        <w:t xml:space="preserve"> Pend </w:t>
      </w:r>
      <w:r w:rsidR="00F8437E">
        <w:t>Oreille</w:t>
      </w:r>
      <w:r w:rsidR="007607F6">
        <w:t xml:space="preserve"> GRP, </w:t>
      </w:r>
      <w:r w:rsidR="001E4C51">
        <w:t xml:space="preserve">and the state </w:t>
      </w:r>
      <w:r w:rsidR="007607F6">
        <w:t>worked with Kootenai</w:t>
      </w:r>
      <w:r w:rsidR="003318D1">
        <w:t xml:space="preserve"> Tribe of Idaho</w:t>
      </w:r>
      <w:r w:rsidR="007607F6">
        <w:t xml:space="preserve"> and Nez Perce </w:t>
      </w:r>
      <w:r w:rsidR="00905E56">
        <w:t>T</w:t>
      </w:r>
      <w:r w:rsidR="007607F6">
        <w:t xml:space="preserve">ribe to identify locations of cultural significance. </w:t>
      </w:r>
      <w:r w:rsidR="001E4C51">
        <w:t xml:space="preserve">He </w:t>
      </w:r>
      <w:r w:rsidR="00D84CCD">
        <w:t>explained that r</w:t>
      </w:r>
      <w:r w:rsidR="007607F6">
        <w:t>egional office</w:t>
      </w:r>
      <w:r w:rsidR="00D84CCD">
        <w:t>s</w:t>
      </w:r>
      <w:r w:rsidR="00DF53BB">
        <w:t xml:space="preserve"> work with tribes on </w:t>
      </w:r>
      <w:r w:rsidR="00FF71FF">
        <w:t xml:space="preserve">a </w:t>
      </w:r>
      <w:r w:rsidR="00DF53BB">
        <w:t>wide range of issues</w:t>
      </w:r>
      <w:r w:rsidR="00D84CCD">
        <w:t>, but further o</w:t>
      </w:r>
      <w:r w:rsidR="000038A4">
        <w:t>utreach will be a benefit.</w:t>
      </w:r>
    </w:p>
    <w:p w14:paraId="60BE2663" w14:textId="72DD122C" w:rsidR="00BD1412" w:rsidRDefault="00C9781B" w:rsidP="00E3394E">
      <w:r>
        <w:t xml:space="preserve">Mr. </w:t>
      </w:r>
      <w:r w:rsidR="00C21AFE">
        <w:t>Andy Connor (</w:t>
      </w:r>
      <w:r w:rsidR="00BD1412">
        <w:t xml:space="preserve">USCG </w:t>
      </w:r>
      <w:r w:rsidR="008F4A26">
        <w:t>D13</w:t>
      </w:r>
      <w:r w:rsidR="00C21AFE">
        <w:t xml:space="preserve">) </w:t>
      </w:r>
      <w:r w:rsidR="00382EF9">
        <w:t>explained his</w:t>
      </w:r>
      <w:r w:rsidR="00BD1412">
        <w:t xml:space="preserve"> position </w:t>
      </w:r>
      <w:r w:rsidR="008F4A26">
        <w:t>was created</w:t>
      </w:r>
      <w:r w:rsidR="00650025">
        <w:t xml:space="preserve"> in 2007</w:t>
      </w:r>
      <w:r w:rsidR="00382EF9">
        <w:t>, and it has been a l</w:t>
      </w:r>
      <w:r w:rsidR="00650025">
        <w:t>earning process, working with treaty tribes and interacting with</w:t>
      </w:r>
      <w:r w:rsidR="00382EF9">
        <w:t xml:space="preserve"> the</w:t>
      </w:r>
      <w:r w:rsidR="00650025">
        <w:t xml:space="preserve"> USCG. </w:t>
      </w:r>
      <w:r w:rsidR="00A57121">
        <w:t>Being in front of it has been beneficial</w:t>
      </w:r>
      <w:r w:rsidR="00382EF9">
        <w:t>, as well as k</w:t>
      </w:r>
      <w:r w:rsidR="00A57121">
        <w:t>nowing tribes,</w:t>
      </w:r>
      <w:r w:rsidR="00382EF9">
        <w:t xml:space="preserve"> and</w:t>
      </w:r>
      <w:r w:rsidR="00A57121">
        <w:t xml:space="preserve"> interacting with them on a daily basis rather than after the fact.</w:t>
      </w:r>
    </w:p>
    <w:p w14:paraId="0DFB7AA0" w14:textId="749BC557" w:rsidR="00047694" w:rsidRPr="00E3394E" w:rsidRDefault="00ED3BB0" w:rsidP="00E3394E">
      <w:r>
        <w:t>CDR</w:t>
      </w:r>
      <w:r w:rsidR="00C930ED">
        <w:t xml:space="preserve"> </w:t>
      </w:r>
      <w:r w:rsidR="00541EB3">
        <w:t xml:space="preserve">Xochitl </w:t>
      </w:r>
      <w:proofErr w:type="spellStart"/>
      <w:r w:rsidR="00C930ED">
        <w:t>C</w:t>
      </w:r>
      <w:r w:rsidR="00467FBB">
        <w:t>asta</w:t>
      </w:r>
      <w:r w:rsidR="00541EB3">
        <w:t>ñ</w:t>
      </w:r>
      <w:r w:rsidR="00467FBB">
        <w:t>e</w:t>
      </w:r>
      <w:r w:rsidR="00A812B5">
        <w:t>da</w:t>
      </w:r>
      <w:proofErr w:type="spellEnd"/>
      <w:r w:rsidR="00017D1E">
        <w:t xml:space="preserve"> (USCG SPS)</w:t>
      </w:r>
      <w:r w:rsidR="00467FBB">
        <w:t xml:space="preserve"> and </w:t>
      </w:r>
      <w:r w:rsidR="00541EB3">
        <w:t>CPT</w:t>
      </w:r>
      <w:r w:rsidR="00467FBB">
        <w:t xml:space="preserve"> Bailey thanked the panel and presented them with challenge coins.</w:t>
      </w:r>
    </w:p>
    <w:p w14:paraId="2E4CAEAC" w14:textId="7CCDD0D9" w:rsidR="009461AB" w:rsidRDefault="009461AB" w:rsidP="009461AB">
      <w:pPr>
        <w:pStyle w:val="Heading2"/>
      </w:pPr>
      <w:r>
        <w:t>On-Scene Coordinator Reports</w:t>
      </w:r>
    </w:p>
    <w:p w14:paraId="01A23974" w14:textId="787BAD9A" w:rsidR="009461AB" w:rsidRDefault="009461AB" w:rsidP="009461AB">
      <w:pPr>
        <w:pStyle w:val="Heading3"/>
      </w:pPr>
      <w:r>
        <w:t>Oregon Department of Environmental Quality</w:t>
      </w:r>
    </w:p>
    <w:p w14:paraId="43C20995" w14:textId="4A762563" w:rsidR="00E524AC" w:rsidRDefault="004E0127" w:rsidP="009461AB">
      <w:r>
        <w:t xml:space="preserve">Mr. </w:t>
      </w:r>
      <w:r w:rsidR="00857988">
        <w:t>Mike Greenburg</w:t>
      </w:r>
      <w:r w:rsidR="00B51CB9">
        <w:t xml:space="preserve"> ODEQ) gave a presentation on notifications received since the last meeting, a list of responses by material type, office locations, a review of exercises and federal/state partnerships, and responses that have occurred including the BSNS </w:t>
      </w:r>
      <w:r w:rsidR="002C3614">
        <w:t>Deschutes</w:t>
      </w:r>
      <w:r w:rsidR="00B51CB9">
        <w:t xml:space="preserve"> derailment. The presentation can be viewed </w:t>
      </w:r>
      <w:hyperlink r:id="rId18">
        <w:r w:rsidR="00B51CB9" w:rsidRPr="464C5BE2">
          <w:rPr>
            <w:rStyle w:val="Hyperlink"/>
          </w:rPr>
          <w:t>here</w:t>
        </w:r>
      </w:hyperlink>
      <w:r w:rsidR="00B51CB9">
        <w:t>.</w:t>
      </w:r>
    </w:p>
    <w:p w14:paraId="32C4D1BE" w14:textId="3F0DC511" w:rsidR="009461AB" w:rsidRDefault="009461AB" w:rsidP="009461AB">
      <w:pPr>
        <w:pStyle w:val="Heading3"/>
      </w:pPr>
      <w:r>
        <w:t>United States Environmental Protection Agency</w:t>
      </w:r>
    </w:p>
    <w:p w14:paraId="262B8B62" w14:textId="6B20F1AC" w:rsidR="00654A3D" w:rsidRDefault="00EA45B4" w:rsidP="009461AB">
      <w:r>
        <w:t>Mr.</w:t>
      </w:r>
      <w:r w:rsidR="009A50D7">
        <w:t xml:space="preserve"> Richard </w:t>
      </w:r>
      <w:r>
        <w:t xml:space="preserve">Franklin </w:t>
      </w:r>
      <w:r w:rsidR="009A50D7">
        <w:t>(</w:t>
      </w:r>
      <w:r>
        <w:t>EPA</w:t>
      </w:r>
      <w:r w:rsidR="009A50D7">
        <w:t>)</w:t>
      </w:r>
      <w:r>
        <w:t xml:space="preserve"> gave a presentation on the responses that have occurred since the last meeting. These responses included Wallowa Lake Drums and Madras Mercury Spill. Also reported were a review of trainings, upcoming removals, exercises/workshops, and federal, state, and local planning coordination efforts. The presentation can be viewed </w:t>
      </w:r>
      <w:hyperlink r:id="rId19">
        <w:r w:rsidRPr="464C5BE2">
          <w:rPr>
            <w:rStyle w:val="Hyperlink"/>
          </w:rPr>
          <w:t>here</w:t>
        </w:r>
      </w:hyperlink>
      <w:r>
        <w:t>.</w:t>
      </w:r>
    </w:p>
    <w:p w14:paraId="0E4DE389" w14:textId="0BE9792F" w:rsidR="009461AB" w:rsidRDefault="009461AB" w:rsidP="009461AB">
      <w:pPr>
        <w:pStyle w:val="Heading3"/>
      </w:pPr>
      <w:r>
        <w:t>United States Coast Guard Sector Columbia River</w:t>
      </w:r>
    </w:p>
    <w:p w14:paraId="12AB4101" w14:textId="10F3AA31" w:rsidR="00C719A1" w:rsidRDefault="00C719A1" w:rsidP="009461AB">
      <w:r>
        <w:t xml:space="preserve">LT Ramon </w:t>
      </w:r>
      <w:r w:rsidR="00C53C36">
        <w:t>Mar</w:t>
      </w:r>
      <w:r>
        <w:t>i</w:t>
      </w:r>
      <w:r w:rsidR="00C53C36">
        <w:t>on</w:t>
      </w:r>
      <w:r>
        <w:t xml:space="preserve"> </w:t>
      </w:r>
      <w:r w:rsidR="006E117A">
        <w:t>(</w:t>
      </w:r>
      <w:r>
        <w:t>USCG SCR</w:t>
      </w:r>
      <w:r w:rsidR="006E117A">
        <w:t>)</w:t>
      </w:r>
      <w:r>
        <w:t xml:space="preserve"> gave a presentation on the responses that have occurred since the last meeting including the </w:t>
      </w:r>
      <w:r w:rsidR="006E117A">
        <w:t>F/V</w:t>
      </w:r>
      <w:r>
        <w:t xml:space="preserve"> Mary Ann L and </w:t>
      </w:r>
      <w:r w:rsidR="006E117A">
        <w:t>F/V</w:t>
      </w:r>
      <w:r>
        <w:t xml:space="preserve"> Ann Kathleen and a review of trainings, exercises/workshops, and federal, state, and local planning coordination efforts. The presentation can be viewed </w:t>
      </w:r>
      <w:hyperlink r:id="rId20" w:history="1">
        <w:r w:rsidRPr="00FB3AC5">
          <w:rPr>
            <w:rStyle w:val="Hyperlink"/>
          </w:rPr>
          <w:t>here</w:t>
        </w:r>
      </w:hyperlink>
      <w:r>
        <w:t>.</w:t>
      </w:r>
    </w:p>
    <w:p w14:paraId="2121776C" w14:textId="6A6AD600" w:rsidR="009461AB" w:rsidRDefault="009461AB" w:rsidP="009461AB">
      <w:pPr>
        <w:pStyle w:val="Heading3"/>
      </w:pPr>
      <w:r>
        <w:t>United States Coast Guard Sector Puget Sound</w:t>
      </w:r>
    </w:p>
    <w:p w14:paraId="5982A1DF" w14:textId="5C069F82" w:rsidR="008B50F9" w:rsidRDefault="000B3132" w:rsidP="009461AB">
      <w:r>
        <w:t>LTJG Lance</w:t>
      </w:r>
      <w:r w:rsidR="008B50F9">
        <w:t xml:space="preserve"> </w:t>
      </w:r>
      <w:proofErr w:type="spellStart"/>
      <w:r w:rsidR="008B56DB">
        <w:t>Keckritz</w:t>
      </w:r>
      <w:proofErr w:type="spellEnd"/>
      <w:r w:rsidR="00E77077">
        <w:t xml:space="preserve"> </w:t>
      </w:r>
      <w:r w:rsidR="00B73529">
        <w:t>(</w:t>
      </w:r>
      <w:r w:rsidR="00E77077">
        <w:t>USCG SPS</w:t>
      </w:r>
      <w:r w:rsidR="00B73529">
        <w:t>)</w:t>
      </w:r>
      <w:r w:rsidR="00E77077">
        <w:t xml:space="preserve"> gave a presentation on the responses that have occurred since the last meeting including </w:t>
      </w:r>
      <w:r w:rsidR="00133C22">
        <w:t xml:space="preserve">commercial entities, </w:t>
      </w:r>
      <w:r w:rsidR="00E77077">
        <w:t>recreational vessel cases</w:t>
      </w:r>
      <w:r w:rsidR="00133C22">
        <w:t>,</w:t>
      </w:r>
      <w:r w:rsidR="00B87743">
        <w:t xml:space="preserve"> P/C Silver Lining, T/V Meagan M, and derelict vessels on the Duwamish River, </w:t>
      </w:r>
      <w:r w:rsidR="00E77077">
        <w:t xml:space="preserve">a review of trainings, exercises/workshops, and federal, state, and local planning coordination efforts, and a breakdown of materials reported by type and causes by type. The presentation can be viewed </w:t>
      </w:r>
      <w:hyperlink r:id="rId21" w:history="1">
        <w:r w:rsidR="00E77077" w:rsidRPr="00FB3AC5">
          <w:rPr>
            <w:rStyle w:val="Hyperlink"/>
          </w:rPr>
          <w:t>here</w:t>
        </w:r>
      </w:hyperlink>
      <w:r w:rsidR="00E77077">
        <w:t>.</w:t>
      </w:r>
    </w:p>
    <w:p w14:paraId="56CD08D5" w14:textId="4FB0A373" w:rsidR="00E3394E" w:rsidRDefault="00E3394E" w:rsidP="00E3394E">
      <w:pPr>
        <w:pStyle w:val="Heading2"/>
      </w:pPr>
      <w:r>
        <w:lastRenderedPageBreak/>
        <w:t>Local Responder Presentations</w:t>
      </w:r>
    </w:p>
    <w:p w14:paraId="467B4892" w14:textId="6F2615AD" w:rsidR="00E3394E" w:rsidRDefault="00E3394E" w:rsidP="00E3394E">
      <w:pPr>
        <w:pStyle w:val="Heading3"/>
      </w:pPr>
      <w:r>
        <w:t>Oregon State Fire Marshall</w:t>
      </w:r>
    </w:p>
    <w:p w14:paraId="231A873C" w14:textId="773C1044" w:rsidR="00E3394E" w:rsidRDefault="00E3394E" w:rsidP="00E3394E">
      <w:r>
        <w:t xml:space="preserve">Mr. Michael Heffner </w:t>
      </w:r>
      <w:r w:rsidR="007F4E95">
        <w:t>(</w:t>
      </w:r>
      <w:r>
        <w:t>Oregon State Fire Marshal</w:t>
      </w:r>
      <w:r w:rsidR="007F4E95">
        <w:t xml:space="preserve"> [OSFM])</w:t>
      </w:r>
      <w:r>
        <w:t xml:space="preserve"> gave a presentation on </w:t>
      </w:r>
      <w:r w:rsidR="007F4E95" w:rsidRPr="00570FE9">
        <w:t>Regional Hazardous Materials Emergency Response Team</w:t>
      </w:r>
      <w:r w:rsidR="007F4E95">
        <w:t xml:space="preserve"> (</w:t>
      </w:r>
      <w:r w:rsidR="00385E07">
        <w:t>RHMERT</w:t>
      </w:r>
      <w:r w:rsidR="00570FE9">
        <w:t>). He discussed organization, capabilities, program performance, and upcoming funding proposals</w:t>
      </w:r>
      <w:r w:rsidR="00250A1B">
        <w:t xml:space="preserve"> for new vehicles, instrumentation and safety equipment.</w:t>
      </w:r>
      <w:r w:rsidR="009C436F">
        <w:t xml:space="preserve"> </w:t>
      </w:r>
      <w:r>
        <w:t xml:space="preserve">The presentation can be viewed </w:t>
      </w:r>
      <w:hyperlink r:id="rId22" w:history="1">
        <w:r w:rsidRPr="00FB3AC5">
          <w:rPr>
            <w:rStyle w:val="Hyperlink"/>
          </w:rPr>
          <w:t>here</w:t>
        </w:r>
      </w:hyperlink>
      <w:r>
        <w:t>.</w:t>
      </w:r>
    </w:p>
    <w:p w14:paraId="22108DC7" w14:textId="71A7E3E3" w:rsidR="00E3394E" w:rsidRDefault="007E7C22" w:rsidP="00E3394E">
      <w:pPr>
        <w:pStyle w:val="Heading3"/>
      </w:pPr>
      <w:r>
        <w:t>Merchants Exchange</w:t>
      </w:r>
    </w:p>
    <w:p w14:paraId="4F9362A7" w14:textId="26993788" w:rsidR="00E3394E" w:rsidRDefault="00262D78" w:rsidP="00E3394E">
      <w:r>
        <w:t xml:space="preserve">Mr. Steve </w:t>
      </w:r>
      <w:proofErr w:type="spellStart"/>
      <w:r>
        <w:t>Sharek</w:t>
      </w:r>
      <w:proofErr w:type="spellEnd"/>
      <w:r>
        <w:t>,</w:t>
      </w:r>
      <w:r w:rsidR="00E14D76">
        <w:t xml:space="preserve"> </w:t>
      </w:r>
      <w:r w:rsidR="001C052F">
        <w:t>Clatskanie Fire</w:t>
      </w:r>
      <w:r>
        <w:t xml:space="preserve"> District,</w:t>
      </w:r>
      <w:r w:rsidR="00B25F0A">
        <w:t xml:space="preserve"> provided a</w:t>
      </w:r>
      <w:r w:rsidR="00927FD5">
        <w:t xml:space="preserve"> presentation about</w:t>
      </w:r>
      <w:r w:rsidR="00277FDD">
        <w:t xml:space="preserve"> Merchants </w:t>
      </w:r>
      <w:r w:rsidR="007A4548">
        <w:t>E</w:t>
      </w:r>
      <w:r w:rsidR="00277FDD">
        <w:t>xchange</w:t>
      </w:r>
      <w:r w:rsidR="00944C4E">
        <w:t>. He</w:t>
      </w:r>
      <w:r w:rsidR="00277FDD">
        <w:t xml:space="preserve"> provided </w:t>
      </w:r>
      <w:r w:rsidR="00944C4E">
        <w:t xml:space="preserve">an overview of </w:t>
      </w:r>
      <w:r w:rsidR="00277FDD">
        <w:t>the organization of the group, history</w:t>
      </w:r>
      <w:r w:rsidR="00944C4E">
        <w:t>,</w:t>
      </w:r>
      <w:r w:rsidR="00277FDD">
        <w:t xml:space="preserve"> and</w:t>
      </w:r>
      <w:r w:rsidR="00DA3B11">
        <w:t xml:space="preserve"> current makeup of the membership.</w:t>
      </w:r>
      <w:r w:rsidR="007E7C22">
        <w:t xml:space="preserve"> </w:t>
      </w:r>
      <w:r w:rsidR="00486AF1">
        <w:t xml:space="preserve">The group </w:t>
      </w:r>
      <w:r w:rsidR="00CF1C23">
        <w:t xml:space="preserve">works with exercise </w:t>
      </w:r>
      <w:r w:rsidR="00F133C6">
        <w:t>and</w:t>
      </w:r>
      <w:r w:rsidR="00CF1C23">
        <w:t xml:space="preserve"> drill requirements, response contractors, </w:t>
      </w:r>
      <w:r w:rsidR="00944C4E">
        <w:t>incident</w:t>
      </w:r>
      <w:r w:rsidR="00CF1C23">
        <w:t xml:space="preserve"> commanders and assist with coordination during responses.</w:t>
      </w:r>
      <w:r w:rsidR="007A4548">
        <w:t xml:space="preserve"> </w:t>
      </w:r>
      <w:r w:rsidR="00E3394E">
        <w:t xml:space="preserve">The presentation can be viewed </w:t>
      </w:r>
      <w:hyperlink r:id="rId23" w:history="1">
        <w:r w:rsidR="00E3394E" w:rsidRPr="00FB3AC5">
          <w:rPr>
            <w:rStyle w:val="Hyperlink"/>
          </w:rPr>
          <w:t>here</w:t>
        </w:r>
      </w:hyperlink>
      <w:bookmarkStart w:id="1" w:name="_GoBack"/>
      <w:bookmarkEnd w:id="1"/>
      <w:r w:rsidR="00E3394E">
        <w:t>.</w:t>
      </w:r>
    </w:p>
    <w:p w14:paraId="3517637B" w14:textId="77777777" w:rsidR="00295AA8" w:rsidRDefault="00295AA8" w:rsidP="00295AA8">
      <w:pPr>
        <w:pStyle w:val="Heading2"/>
      </w:pPr>
      <w:r>
        <w:t>Closing Comments</w:t>
      </w:r>
    </w:p>
    <w:p w14:paraId="5D5027EB" w14:textId="541807BC" w:rsidR="00295AA8" w:rsidRPr="00295AA8" w:rsidRDefault="00A30507" w:rsidP="00911A73">
      <w:r>
        <w:t>Mr. Zollitsch</w:t>
      </w:r>
      <w:r w:rsidR="00A36D50">
        <w:t xml:space="preserve"> thanked the attendees for coming to the meeting</w:t>
      </w:r>
      <w:r w:rsidR="00F60E84">
        <w:t xml:space="preserve">, </w:t>
      </w:r>
      <w:r w:rsidR="003108CF">
        <w:t xml:space="preserve">and </w:t>
      </w:r>
      <w:r w:rsidR="00F60E84">
        <w:t>compliment</w:t>
      </w:r>
      <w:r w:rsidR="003108CF">
        <w:t>ed</w:t>
      </w:r>
      <w:r w:rsidR="00F60E84">
        <w:t xml:space="preserve"> the g</w:t>
      </w:r>
      <w:r w:rsidR="007D45FC">
        <w:t>ood networking and topics discussed.</w:t>
      </w:r>
      <w:r w:rsidR="00645B38">
        <w:t xml:space="preserve"> </w:t>
      </w:r>
      <w:r w:rsidR="00007FD7">
        <w:t xml:space="preserve">LCDR </w:t>
      </w:r>
      <w:r w:rsidR="002801D8">
        <w:t xml:space="preserve">Wes </w:t>
      </w:r>
      <w:r w:rsidR="007C6A3D">
        <w:t>Geyer</w:t>
      </w:r>
      <w:r w:rsidR="002801D8">
        <w:t xml:space="preserve"> (US</w:t>
      </w:r>
      <w:r w:rsidR="003A240F">
        <w:t>CG SCR)</w:t>
      </w:r>
      <w:r w:rsidR="007C6A3D">
        <w:t xml:space="preserve"> </w:t>
      </w:r>
      <w:r w:rsidR="0065373C">
        <w:t>gave</w:t>
      </w:r>
      <w:r w:rsidR="007C6A3D">
        <w:t xml:space="preserve"> final</w:t>
      </w:r>
      <w:r w:rsidR="003A240F">
        <w:t xml:space="preserve"> remarks</w:t>
      </w:r>
      <w:r w:rsidR="003108CF">
        <w:t xml:space="preserve"> thanking the group</w:t>
      </w:r>
      <w:r w:rsidR="003A240F">
        <w:t>.</w:t>
      </w:r>
    </w:p>
    <w:sectPr w:rsidR="00295AA8" w:rsidRPr="00295AA8" w:rsidSect="00127EF0">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2C8E" w14:textId="77777777" w:rsidR="00154250" w:rsidRDefault="00154250" w:rsidP="00BE05E2">
      <w:pPr>
        <w:spacing w:after="0" w:line="240" w:lineRule="auto"/>
      </w:pPr>
      <w:r>
        <w:separator/>
      </w:r>
    </w:p>
  </w:endnote>
  <w:endnote w:type="continuationSeparator" w:id="0">
    <w:p w14:paraId="379769B1" w14:textId="77777777" w:rsidR="00154250" w:rsidRDefault="00154250" w:rsidP="00BE05E2">
      <w:pPr>
        <w:spacing w:after="0" w:line="240" w:lineRule="auto"/>
      </w:pPr>
      <w:r>
        <w:continuationSeparator/>
      </w:r>
    </w:p>
  </w:endnote>
  <w:endnote w:type="continuationNotice" w:id="1">
    <w:p w14:paraId="1434DCB4" w14:textId="77777777" w:rsidR="00154250" w:rsidRDefault="00154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04FB" w14:textId="6D582E99" w:rsidR="006131FF" w:rsidRDefault="00154250"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C41699">
              <w:rPr>
                <w:b/>
                <w:bCs/>
                <w:sz w:val="24"/>
                <w:szCs w:val="24"/>
              </w:rPr>
              <w:fldChar w:fldCharType="begin"/>
            </w:r>
            <w:r w:rsidR="006131FF">
              <w:rPr>
                <w:b/>
                <w:bCs/>
              </w:rPr>
              <w:instrText xml:space="preserve"> PAGE </w:instrText>
            </w:r>
            <w:r w:rsidR="00C41699">
              <w:rPr>
                <w:b/>
                <w:bCs/>
                <w:sz w:val="24"/>
                <w:szCs w:val="24"/>
              </w:rPr>
              <w:fldChar w:fldCharType="separate"/>
            </w:r>
            <w:r w:rsidR="009461AB">
              <w:rPr>
                <w:b/>
                <w:bCs/>
                <w:noProof/>
              </w:rPr>
              <w:t>2</w:t>
            </w:r>
            <w:r w:rsidR="00C41699">
              <w:rPr>
                <w:b/>
                <w:bCs/>
                <w:sz w:val="24"/>
                <w:szCs w:val="24"/>
              </w:rPr>
              <w:fldChar w:fldCharType="end"/>
            </w:r>
            <w:r w:rsidR="006131FF">
              <w:t xml:space="preserve"> of </w:t>
            </w:r>
            <w:r w:rsidR="00C41699">
              <w:rPr>
                <w:b/>
                <w:bCs/>
                <w:sz w:val="24"/>
                <w:szCs w:val="24"/>
              </w:rPr>
              <w:fldChar w:fldCharType="begin"/>
            </w:r>
            <w:r w:rsidR="006131FF">
              <w:rPr>
                <w:b/>
                <w:bCs/>
              </w:rPr>
              <w:instrText xml:space="preserve"> NUMPAGES  </w:instrText>
            </w:r>
            <w:r w:rsidR="00C41699">
              <w:rPr>
                <w:b/>
                <w:bCs/>
                <w:sz w:val="24"/>
                <w:szCs w:val="24"/>
              </w:rPr>
              <w:fldChar w:fldCharType="separate"/>
            </w:r>
            <w:r w:rsidR="009461AB">
              <w:rPr>
                <w:b/>
                <w:bCs/>
                <w:noProof/>
              </w:rPr>
              <w:t>2</w:t>
            </w:r>
            <w:r w:rsidR="00C41699">
              <w:rPr>
                <w:b/>
                <w:bCs/>
                <w:sz w:val="24"/>
                <w:szCs w:val="24"/>
              </w:rPr>
              <w:fldChar w:fldCharType="end"/>
            </w:r>
          </w:sdtContent>
        </w:sdt>
      </w:sdtContent>
    </w:sdt>
    <w:r w:rsidR="00733B30">
      <w:rPr>
        <w:noProof/>
      </w:rPr>
      <mc:AlternateContent>
        <mc:Choice Requires="wps">
          <w:drawing>
            <wp:anchor distT="0" distB="0" distL="114300" distR="114300" simplePos="0" relativeHeight="251658241" behindDoc="0" locked="0" layoutInCell="1" allowOverlap="1" wp14:anchorId="3DB4166F" wp14:editId="2F1FE896">
              <wp:simplePos x="0" y="0"/>
              <wp:positionH relativeFrom="column">
                <wp:posOffset>0</wp:posOffset>
              </wp:positionH>
              <wp:positionV relativeFrom="paragraph">
                <wp:posOffset>-635</wp:posOffset>
              </wp:positionV>
              <wp:extent cx="6322695" cy="6350"/>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429290" id="Straight Connector 2" o:spid="_x0000_s1026" style="position:absolute;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strokecolor="#4579b8 [3044]">
              <o:lock v:ext="edit" shapetype="f"/>
            </v:line>
          </w:pict>
        </mc:Fallback>
      </mc:AlternateContent>
    </w:r>
  </w:p>
  <w:p w14:paraId="7E9AE3E7" w14:textId="77777777" w:rsidR="006131FF" w:rsidRDefault="0061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0100" w14:textId="77777777" w:rsidR="00154250" w:rsidRDefault="00154250" w:rsidP="00BE05E2">
      <w:pPr>
        <w:spacing w:after="0" w:line="240" w:lineRule="auto"/>
      </w:pPr>
      <w:r>
        <w:separator/>
      </w:r>
    </w:p>
  </w:footnote>
  <w:footnote w:type="continuationSeparator" w:id="0">
    <w:p w14:paraId="18514A7F" w14:textId="77777777" w:rsidR="00154250" w:rsidRDefault="00154250" w:rsidP="00BE05E2">
      <w:pPr>
        <w:spacing w:after="0" w:line="240" w:lineRule="auto"/>
      </w:pPr>
      <w:r>
        <w:continuationSeparator/>
      </w:r>
    </w:p>
  </w:footnote>
  <w:footnote w:type="continuationNotice" w:id="1">
    <w:p w14:paraId="7E49B18A" w14:textId="77777777" w:rsidR="00154250" w:rsidRDefault="00154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78ED" w14:textId="69C4FEE8" w:rsidR="00127EF0" w:rsidRDefault="001B5E72" w:rsidP="001B5E72">
    <w:pPr>
      <w:pStyle w:val="Header"/>
      <w:jc w:val="right"/>
      <w:rPr>
        <w:b/>
        <w:caps/>
      </w:rPr>
    </w:pPr>
    <w:r>
      <w:rPr>
        <w:b/>
        <w:caps/>
        <w:color w:val="FFFFFF" w:themeColor="background1"/>
      </w:rPr>
      <w:t>RRT</w:t>
    </w:r>
    <w:r w:rsidR="00504766">
      <w:rPr>
        <w:b/>
        <w:caps/>
      </w:rPr>
      <w:t>northwest area committee meeting</w:t>
    </w:r>
    <w:r>
      <w:rPr>
        <w:b/>
        <w:caps/>
      </w:rPr>
      <w:t xml:space="preserve"> </w:t>
    </w:r>
    <w:r w:rsidR="00E77BD1">
      <w:rPr>
        <w:b/>
        <w:caps/>
      </w:rPr>
      <w:t>NOTES</w:t>
    </w:r>
  </w:p>
  <w:p w14:paraId="041AD07A" w14:textId="0BFA8E7D" w:rsidR="001B5E72" w:rsidRPr="001B5E72" w:rsidRDefault="00733B30" w:rsidP="001B5E72">
    <w:pPr>
      <w:pStyle w:val="Header"/>
      <w:jc w:val="right"/>
    </w:pPr>
    <w:r>
      <w:rPr>
        <w:noProof/>
      </w:rPr>
      <mc:AlternateContent>
        <mc:Choice Requires="wps">
          <w:drawing>
            <wp:anchor distT="0" distB="0" distL="114300" distR="114300" simplePos="0" relativeHeight="251658240" behindDoc="0" locked="0" layoutInCell="1" allowOverlap="1" wp14:anchorId="1B739F54" wp14:editId="4320237E">
              <wp:simplePos x="0" y="0"/>
              <wp:positionH relativeFrom="column">
                <wp:posOffset>-150495</wp:posOffset>
              </wp:positionH>
              <wp:positionV relativeFrom="paragraph">
                <wp:posOffset>149225</wp:posOffset>
              </wp:positionV>
              <wp:extent cx="6322695" cy="6350"/>
              <wp:effectExtent l="0" t="0" r="2095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CD2930" id="Straight Connector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7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strokecolor="#4579b8 [3044]">
              <o:lock v:ext="edit" shapetype="f"/>
            </v:line>
          </w:pict>
        </mc:Fallback>
      </mc:AlternateContent>
    </w:r>
    <w:r w:rsidR="00447D72">
      <w:t>18</w:t>
    </w:r>
    <w:r w:rsidR="00442722">
      <w:t xml:space="preserve"> </w:t>
    </w:r>
    <w:r w:rsidR="003108CF">
      <w:t>September</w:t>
    </w:r>
    <w:r w:rsidR="00442722">
      <w:t xml:space="preserve"> </w:t>
    </w:r>
    <w:r w:rsidR="00A82EAB">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34"/>
    <w:multiLevelType w:val="hybridMultilevel"/>
    <w:tmpl w:val="C08C6834"/>
    <w:lvl w:ilvl="0" w:tplc="F5AAFCE8">
      <w:start w:val="1"/>
      <w:numFmt w:val="bullet"/>
      <w:lvlText w:val="•"/>
      <w:lvlJc w:val="left"/>
      <w:pPr>
        <w:tabs>
          <w:tab w:val="num" w:pos="720"/>
        </w:tabs>
        <w:ind w:left="720" w:hanging="360"/>
      </w:pPr>
      <w:rPr>
        <w:rFonts w:ascii="Arial" w:hAnsi="Arial" w:hint="default"/>
      </w:rPr>
    </w:lvl>
    <w:lvl w:ilvl="1" w:tplc="FC34E33C" w:tentative="1">
      <w:start w:val="1"/>
      <w:numFmt w:val="bullet"/>
      <w:lvlText w:val="•"/>
      <w:lvlJc w:val="left"/>
      <w:pPr>
        <w:tabs>
          <w:tab w:val="num" w:pos="1440"/>
        </w:tabs>
        <w:ind w:left="1440" w:hanging="360"/>
      </w:pPr>
      <w:rPr>
        <w:rFonts w:ascii="Arial" w:hAnsi="Arial" w:hint="default"/>
      </w:rPr>
    </w:lvl>
    <w:lvl w:ilvl="2" w:tplc="1930BF42" w:tentative="1">
      <w:start w:val="1"/>
      <w:numFmt w:val="bullet"/>
      <w:lvlText w:val="•"/>
      <w:lvlJc w:val="left"/>
      <w:pPr>
        <w:tabs>
          <w:tab w:val="num" w:pos="2160"/>
        </w:tabs>
        <w:ind w:left="2160" w:hanging="360"/>
      </w:pPr>
      <w:rPr>
        <w:rFonts w:ascii="Arial" w:hAnsi="Arial" w:hint="default"/>
      </w:rPr>
    </w:lvl>
    <w:lvl w:ilvl="3" w:tplc="0248E98A" w:tentative="1">
      <w:start w:val="1"/>
      <w:numFmt w:val="bullet"/>
      <w:lvlText w:val="•"/>
      <w:lvlJc w:val="left"/>
      <w:pPr>
        <w:tabs>
          <w:tab w:val="num" w:pos="2880"/>
        </w:tabs>
        <w:ind w:left="2880" w:hanging="360"/>
      </w:pPr>
      <w:rPr>
        <w:rFonts w:ascii="Arial" w:hAnsi="Arial" w:hint="default"/>
      </w:rPr>
    </w:lvl>
    <w:lvl w:ilvl="4" w:tplc="D26CFB7E" w:tentative="1">
      <w:start w:val="1"/>
      <w:numFmt w:val="bullet"/>
      <w:lvlText w:val="•"/>
      <w:lvlJc w:val="left"/>
      <w:pPr>
        <w:tabs>
          <w:tab w:val="num" w:pos="3600"/>
        </w:tabs>
        <w:ind w:left="3600" w:hanging="360"/>
      </w:pPr>
      <w:rPr>
        <w:rFonts w:ascii="Arial" w:hAnsi="Arial" w:hint="default"/>
      </w:rPr>
    </w:lvl>
    <w:lvl w:ilvl="5" w:tplc="A298147A" w:tentative="1">
      <w:start w:val="1"/>
      <w:numFmt w:val="bullet"/>
      <w:lvlText w:val="•"/>
      <w:lvlJc w:val="left"/>
      <w:pPr>
        <w:tabs>
          <w:tab w:val="num" w:pos="4320"/>
        </w:tabs>
        <w:ind w:left="4320" w:hanging="360"/>
      </w:pPr>
      <w:rPr>
        <w:rFonts w:ascii="Arial" w:hAnsi="Arial" w:hint="default"/>
      </w:rPr>
    </w:lvl>
    <w:lvl w:ilvl="6" w:tplc="098A6FF0" w:tentative="1">
      <w:start w:val="1"/>
      <w:numFmt w:val="bullet"/>
      <w:lvlText w:val="•"/>
      <w:lvlJc w:val="left"/>
      <w:pPr>
        <w:tabs>
          <w:tab w:val="num" w:pos="5040"/>
        </w:tabs>
        <w:ind w:left="5040" w:hanging="360"/>
      </w:pPr>
      <w:rPr>
        <w:rFonts w:ascii="Arial" w:hAnsi="Arial" w:hint="default"/>
      </w:rPr>
    </w:lvl>
    <w:lvl w:ilvl="7" w:tplc="C63EE41C" w:tentative="1">
      <w:start w:val="1"/>
      <w:numFmt w:val="bullet"/>
      <w:lvlText w:val="•"/>
      <w:lvlJc w:val="left"/>
      <w:pPr>
        <w:tabs>
          <w:tab w:val="num" w:pos="5760"/>
        </w:tabs>
        <w:ind w:left="5760" w:hanging="360"/>
      </w:pPr>
      <w:rPr>
        <w:rFonts w:ascii="Arial" w:hAnsi="Arial" w:hint="default"/>
      </w:rPr>
    </w:lvl>
    <w:lvl w:ilvl="8" w:tplc="C50ABB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30FC"/>
    <w:multiLevelType w:val="hybridMultilevel"/>
    <w:tmpl w:val="CDA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5A79"/>
    <w:multiLevelType w:val="hybridMultilevel"/>
    <w:tmpl w:val="8A1A7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5FAB"/>
    <w:multiLevelType w:val="hybridMultilevel"/>
    <w:tmpl w:val="30DA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3BA"/>
    <w:multiLevelType w:val="hybridMultilevel"/>
    <w:tmpl w:val="8B1E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3E7"/>
    <w:multiLevelType w:val="hybridMultilevel"/>
    <w:tmpl w:val="D062C694"/>
    <w:lvl w:ilvl="0" w:tplc="CC345EC2">
      <w:start w:val="1"/>
      <w:numFmt w:val="bullet"/>
      <w:lvlText w:val="•"/>
      <w:lvlJc w:val="left"/>
      <w:pPr>
        <w:tabs>
          <w:tab w:val="num" w:pos="720"/>
        </w:tabs>
        <w:ind w:left="720" w:hanging="360"/>
      </w:pPr>
      <w:rPr>
        <w:rFonts w:ascii="Arial" w:hAnsi="Arial" w:hint="default"/>
      </w:rPr>
    </w:lvl>
    <w:lvl w:ilvl="1" w:tplc="B3729668" w:tentative="1">
      <w:start w:val="1"/>
      <w:numFmt w:val="bullet"/>
      <w:lvlText w:val="•"/>
      <w:lvlJc w:val="left"/>
      <w:pPr>
        <w:tabs>
          <w:tab w:val="num" w:pos="1440"/>
        </w:tabs>
        <w:ind w:left="1440" w:hanging="360"/>
      </w:pPr>
      <w:rPr>
        <w:rFonts w:ascii="Arial" w:hAnsi="Arial" w:hint="default"/>
      </w:rPr>
    </w:lvl>
    <w:lvl w:ilvl="2" w:tplc="AE84A344" w:tentative="1">
      <w:start w:val="1"/>
      <w:numFmt w:val="bullet"/>
      <w:lvlText w:val="•"/>
      <w:lvlJc w:val="left"/>
      <w:pPr>
        <w:tabs>
          <w:tab w:val="num" w:pos="2160"/>
        </w:tabs>
        <w:ind w:left="2160" w:hanging="360"/>
      </w:pPr>
      <w:rPr>
        <w:rFonts w:ascii="Arial" w:hAnsi="Arial" w:hint="default"/>
      </w:rPr>
    </w:lvl>
    <w:lvl w:ilvl="3" w:tplc="F91EB16C" w:tentative="1">
      <w:start w:val="1"/>
      <w:numFmt w:val="bullet"/>
      <w:lvlText w:val="•"/>
      <w:lvlJc w:val="left"/>
      <w:pPr>
        <w:tabs>
          <w:tab w:val="num" w:pos="2880"/>
        </w:tabs>
        <w:ind w:left="2880" w:hanging="360"/>
      </w:pPr>
      <w:rPr>
        <w:rFonts w:ascii="Arial" w:hAnsi="Arial" w:hint="default"/>
      </w:rPr>
    </w:lvl>
    <w:lvl w:ilvl="4" w:tplc="26088BFA" w:tentative="1">
      <w:start w:val="1"/>
      <w:numFmt w:val="bullet"/>
      <w:lvlText w:val="•"/>
      <w:lvlJc w:val="left"/>
      <w:pPr>
        <w:tabs>
          <w:tab w:val="num" w:pos="3600"/>
        </w:tabs>
        <w:ind w:left="3600" w:hanging="360"/>
      </w:pPr>
      <w:rPr>
        <w:rFonts w:ascii="Arial" w:hAnsi="Arial" w:hint="default"/>
      </w:rPr>
    </w:lvl>
    <w:lvl w:ilvl="5" w:tplc="9A24CD1A" w:tentative="1">
      <w:start w:val="1"/>
      <w:numFmt w:val="bullet"/>
      <w:lvlText w:val="•"/>
      <w:lvlJc w:val="left"/>
      <w:pPr>
        <w:tabs>
          <w:tab w:val="num" w:pos="4320"/>
        </w:tabs>
        <w:ind w:left="4320" w:hanging="360"/>
      </w:pPr>
      <w:rPr>
        <w:rFonts w:ascii="Arial" w:hAnsi="Arial" w:hint="default"/>
      </w:rPr>
    </w:lvl>
    <w:lvl w:ilvl="6" w:tplc="0DFCBF1A" w:tentative="1">
      <w:start w:val="1"/>
      <w:numFmt w:val="bullet"/>
      <w:lvlText w:val="•"/>
      <w:lvlJc w:val="left"/>
      <w:pPr>
        <w:tabs>
          <w:tab w:val="num" w:pos="5040"/>
        </w:tabs>
        <w:ind w:left="5040" w:hanging="360"/>
      </w:pPr>
      <w:rPr>
        <w:rFonts w:ascii="Arial" w:hAnsi="Arial" w:hint="default"/>
      </w:rPr>
    </w:lvl>
    <w:lvl w:ilvl="7" w:tplc="C84ECF08" w:tentative="1">
      <w:start w:val="1"/>
      <w:numFmt w:val="bullet"/>
      <w:lvlText w:val="•"/>
      <w:lvlJc w:val="left"/>
      <w:pPr>
        <w:tabs>
          <w:tab w:val="num" w:pos="5760"/>
        </w:tabs>
        <w:ind w:left="5760" w:hanging="360"/>
      </w:pPr>
      <w:rPr>
        <w:rFonts w:ascii="Arial" w:hAnsi="Arial" w:hint="default"/>
      </w:rPr>
    </w:lvl>
    <w:lvl w:ilvl="8" w:tplc="FECEE0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042C4"/>
    <w:multiLevelType w:val="hybridMultilevel"/>
    <w:tmpl w:val="3DE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A3225"/>
    <w:multiLevelType w:val="hybridMultilevel"/>
    <w:tmpl w:val="E95022E4"/>
    <w:lvl w:ilvl="0" w:tplc="D15689D2">
      <w:start w:val="1"/>
      <w:numFmt w:val="bullet"/>
      <w:lvlText w:val="•"/>
      <w:lvlJc w:val="left"/>
      <w:pPr>
        <w:tabs>
          <w:tab w:val="num" w:pos="720"/>
        </w:tabs>
        <w:ind w:left="720" w:hanging="360"/>
      </w:pPr>
      <w:rPr>
        <w:rFonts w:ascii="Arial" w:hAnsi="Arial" w:hint="default"/>
      </w:rPr>
    </w:lvl>
    <w:lvl w:ilvl="1" w:tplc="ACF848EE" w:tentative="1">
      <w:start w:val="1"/>
      <w:numFmt w:val="bullet"/>
      <w:lvlText w:val="•"/>
      <w:lvlJc w:val="left"/>
      <w:pPr>
        <w:tabs>
          <w:tab w:val="num" w:pos="1440"/>
        </w:tabs>
        <w:ind w:left="1440" w:hanging="360"/>
      </w:pPr>
      <w:rPr>
        <w:rFonts w:ascii="Arial" w:hAnsi="Arial" w:hint="default"/>
      </w:rPr>
    </w:lvl>
    <w:lvl w:ilvl="2" w:tplc="3528B572" w:tentative="1">
      <w:start w:val="1"/>
      <w:numFmt w:val="bullet"/>
      <w:lvlText w:val="•"/>
      <w:lvlJc w:val="left"/>
      <w:pPr>
        <w:tabs>
          <w:tab w:val="num" w:pos="2160"/>
        </w:tabs>
        <w:ind w:left="2160" w:hanging="360"/>
      </w:pPr>
      <w:rPr>
        <w:rFonts w:ascii="Arial" w:hAnsi="Arial" w:hint="default"/>
      </w:rPr>
    </w:lvl>
    <w:lvl w:ilvl="3" w:tplc="5518D074" w:tentative="1">
      <w:start w:val="1"/>
      <w:numFmt w:val="bullet"/>
      <w:lvlText w:val="•"/>
      <w:lvlJc w:val="left"/>
      <w:pPr>
        <w:tabs>
          <w:tab w:val="num" w:pos="2880"/>
        </w:tabs>
        <w:ind w:left="2880" w:hanging="360"/>
      </w:pPr>
      <w:rPr>
        <w:rFonts w:ascii="Arial" w:hAnsi="Arial" w:hint="default"/>
      </w:rPr>
    </w:lvl>
    <w:lvl w:ilvl="4" w:tplc="6BECAB0E" w:tentative="1">
      <w:start w:val="1"/>
      <w:numFmt w:val="bullet"/>
      <w:lvlText w:val="•"/>
      <w:lvlJc w:val="left"/>
      <w:pPr>
        <w:tabs>
          <w:tab w:val="num" w:pos="3600"/>
        </w:tabs>
        <w:ind w:left="3600" w:hanging="360"/>
      </w:pPr>
      <w:rPr>
        <w:rFonts w:ascii="Arial" w:hAnsi="Arial" w:hint="default"/>
      </w:rPr>
    </w:lvl>
    <w:lvl w:ilvl="5" w:tplc="D1F89870" w:tentative="1">
      <w:start w:val="1"/>
      <w:numFmt w:val="bullet"/>
      <w:lvlText w:val="•"/>
      <w:lvlJc w:val="left"/>
      <w:pPr>
        <w:tabs>
          <w:tab w:val="num" w:pos="4320"/>
        </w:tabs>
        <w:ind w:left="4320" w:hanging="360"/>
      </w:pPr>
      <w:rPr>
        <w:rFonts w:ascii="Arial" w:hAnsi="Arial" w:hint="default"/>
      </w:rPr>
    </w:lvl>
    <w:lvl w:ilvl="6" w:tplc="AA786C7E" w:tentative="1">
      <w:start w:val="1"/>
      <w:numFmt w:val="bullet"/>
      <w:lvlText w:val="•"/>
      <w:lvlJc w:val="left"/>
      <w:pPr>
        <w:tabs>
          <w:tab w:val="num" w:pos="5040"/>
        </w:tabs>
        <w:ind w:left="5040" w:hanging="360"/>
      </w:pPr>
      <w:rPr>
        <w:rFonts w:ascii="Arial" w:hAnsi="Arial" w:hint="default"/>
      </w:rPr>
    </w:lvl>
    <w:lvl w:ilvl="7" w:tplc="93C20C7E" w:tentative="1">
      <w:start w:val="1"/>
      <w:numFmt w:val="bullet"/>
      <w:lvlText w:val="•"/>
      <w:lvlJc w:val="left"/>
      <w:pPr>
        <w:tabs>
          <w:tab w:val="num" w:pos="5760"/>
        </w:tabs>
        <w:ind w:left="5760" w:hanging="360"/>
      </w:pPr>
      <w:rPr>
        <w:rFonts w:ascii="Arial" w:hAnsi="Arial" w:hint="default"/>
      </w:rPr>
    </w:lvl>
    <w:lvl w:ilvl="8" w:tplc="9EC0D5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03137C"/>
    <w:multiLevelType w:val="hybridMultilevel"/>
    <w:tmpl w:val="7B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A01C8"/>
    <w:multiLevelType w:val="hybridMultilevel"/>
    <w:tmpl w:val="0F42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A7A89"/>
    <w:multiLevelType w:val="hybridMultilevel"/>
    <w:tmpl w:val="E878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9"/>
  </w:num>
  <w:num w:numId="5">
    <w:abstractNumId w:val="3"/>
  </w:num>
  <w:num w:numId="6">
    <w:abstractNumId w:val="8"/>
  </w:num>
  <w:num w:numId="7">
    <w:abstractNumId w:val="2"/>
  </w:num>
  <w:num w:numId="8">
    <w:abstractNumId w:val="11"/>
  </w:num>
  <w:num w:numId="9">
    <w:abstractNumId w:val="5"/>
  </w:num>
  <w:num w:numId="10">
    <w:abstractNumId w:val="4"/>
  </w:num>
  <w:num w:numId="11">
    <w:abstractNumId w:val="10"/>
  </w:num>
  <w:num w:numId="12">
    <w:abstractNumId w:val="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B9"/>
    <w:rsid w:val="000038A4"/>
    <w:rsid w:val="00003B71"/>
    <w:rsid w:val="0000563E"/>
    <w:rsid w:val="0000660A"/>
    <w:rsid w:val="00006AEE"/>
    <w:rsid w:val="00007FD7"/>
    <w:rsid w:val="000150CE"/>
    <w:rsid w:val="00016E7D"/>
    <w:rsid w:val="00017D1E"/>
    <w:rsid w:val="000203D6"/>
    <w:rsid w:val="000207D2"/>
    <w:rsid w:val="00025450"/>
    <w:rsid w:val="00030D9B"/>
    <w:rsid w:val="00035380"/>
    <w:rsid w:val="00043A70"/>
    <w:rsid w:val="000455F8"/>
    <w:rsid w:val="000460B5"/>
    <w:rsid w:val="0004723F"/>
    <w:rsid w:val="00047694"/>
    <w:rsid w:val="000517FF"/>
    <w:rsid w:val="00053621"/>
    <w:rsid w:val="0005462A"/>
    <w:rsid w:val="00054692"/>
    <w:rsid w:val="00055043"/>
    <w:rsid w:val="0005689B"/>
    <w:rsid w:val="00056953"/>
    <w:rsid w:val="000617B4"/>
    <w:rsid w:val="00064321"/>
    <w:rsid w:val="00071EFF"/>
    <w:rsid w:val="00073370"/>
    <w:rsid w:val="000735C9"/>
    <w:rsid w:val="00074F7D"/>
    <w:rsid w:val="0007749E"/>
    <w:rsid w:val="00080C7A"/>
    <w:rsid w:val="00081FE5"/>
    <w:rsid w:val="0008222C"/>
    <w:rsid w:val="00082FE2"/>
    <w:rsid w:val="00083582"/>
    <w:rsid w:val="00083E93"/>
    <w:rsid w:val="000851E4"/>
    <w:rsid w:val="00085FF6"/>
    <w:rsid w:val="000972C7"/>
    <w:rsid w:val="000A0C9F"/>
    <w:rsid w:val="000A109E"/>
    <w:rsid w:val="000A35FC"/>
    <w:rsid w:val="000A4961"/>
    <w:rsid w:val="000A52B6"/>
    <w:rsid w:val="000A58BC"/>
    <w:rsid w:val="000A5A6B"/>
    <w:rsid w:val="000A703F"/>
    <w:rsid w:val="000B11C3"/>
    <w:rsid w:val="000B1228"/>
    <w:rsid w:val="000B248A"/>
    <w:rsid w:val="000B3132"/>
    <w:rsid w:val="000B491A"/>
    <w:rsid w:val="000B6AE4"/>
    <w:rsid w:val="000B70C1"/>
    <w:rsid w:val="000C2475"/>
    <w:rsid w:val="000C378F"/>
    <w:rsid w:val="000D1930"/>
    <w:rsid w:val="000D365B"/>
    <w:rsid w:val="000D3F2B"/>
    <w:rsid w:val="000D436E"/>
    <w:rsid w:val="000D6FDD"/>
    <w:rsid w:val="000D72BF"/>
    <w:rsid w:val="000D792D"/>
    <w:rsid w:val="000E5360"/>
    <w:rsid w:val="000E5384"/>
    <w:rsid w:val="000E57E0"/>
    <w:rsid w:val="000F1EC1"/>
    <w:rsid w:val="000F475A"/>
    <w:rsid w:val="000F7CD9"/>
    <w:rsid w:val="00101164"/>
    <w:rsid w:val="00101C59"/>
    <w:rsid w:val="00101FDC"/>
    <w:rsid w:val="00105F44"/>
    <w:rsid w:val="001065D9"/>
    <w:rsid w:val="00111E55"/>
    <w:rsid w:val="0011486E"/>
    <w:rsid w:val="00116134"/>
    <w:rsid w:val="0011757E"/>
    <w:rsid w:val="00123F8E"/>
    <w:rsid w:val="00127EF0"/>
    <w:rsid w:val="00133C22"/>
    <w:rsid w:val="0013558E"/>
    <w:rsid w:val="001361CA"/>
    <w:rsid w:val="00141A0B"/>
    <w:rsid w:val="00143FEF"/>
    <w:rsid w:val="001473AD"/>
    <w:rsid w:val="00150D7B"/>
    <w:rsid w:val="0015132A"/>
    <w:rsid w:val="00152139"/>
    <w:rsid w:val="00154250"/>
    <w:rsid w:val="0015452A"/>
    <w:rsid w:val="00156BD8"/>
    <w:rsid w:val="00157E7D"/>
    <w:rsid w:val="00160171"/>
    <w:rsid w:val="00160D17"/>
    <w:rsid w:val="00161095"/>
    <w:rsid w:val="0016387D"/>
    <w:rsid w:val="00165C9D"/>
    <w:rsid w:val="0016779F"/>
    <w:rsid w:val="001729B4"/>
    <w:rsid w:val="001731B6"/>
    <w:rsid w:val="00174CC4"/>
    <w:rsid w:val="0017707C"/>
    <w:rsid w:val="00183553"/>
    <w:rsid w:val="00184957"/>
    <w:rsid w:val="001853C1"/>
    <w:rsid w:val="001908B2"/>
    <w:rsid w:val="001918E6"/>
    <w:rsid w:val="00191BFA"/>
    <w:rsid w:val="001933BE"/>
    <w:rsid w:val="0019442A"/>
    <w:rsid w:val="001A03EF"/>
    <w:rsid w:val="001A16BF"/>
    <w:rsid w:val="001B051B"/>
    <w:rsid w:val="001B2A6C"/>
    <w:rsid w:val="001B35FB"/>
    <w:rsid w:val="001B5E72"/>
    <w:rsid w:val="001B647E"/>
    <w:rsid w:val="001B66A9"/>
    <w:rsid w:val="001B6816"/>
    <w:rsid w:val="001C0272"/>
    <w:rsid w:val="001C052F"/>
    <w:rsid w:val="001C2185"/>
    <w:rsid w:val="001C24F7"/>
    <w:rsid w:val="001C6851"/>
    <w:rsid w:val="001C7D42"/>
    <w:rsid w:val="001D038C"/>
    <w:rsid w:val="001D18F2"/>
    <w:rsid w:val="001D4AB1"/>
    <w:rsid w:val="001D513A"/>
    <w:rsid w:val="001D525B"/>
    <w:rsid w:val="001D69DE"/>
    <w:rsid w:val="001D7E75"/>
    <w:rsid w:val="001E04BE"/>
    <w:rsid w:val="001E0B59"/>
    <w:rsid w:val="001E33C1"/>
    <w:rsid w:val="001E3936"/>
    <w:rsid w:val="001E4C51"/>
    <w:rsid w:val="001E7493"/>
    <w:rsid w:val="001E787E"/>
    <w:rsid w:val="001E79F9"/>
    <w:rsid w:val="001F0988"/>
    <w:rsid w:val="001F0DF3"/>
    <w:rsid w:val="001F492E"/>
    <w:rsid w:val="001F52CA"/>
    <w:rsid w:val="001F5CD9"/>
    <w:rsid w:val="001F5F6C"/>
    <w:rsid w:val="001F687F"/>
    <w:rsid w:val="001F6FC0"/>
    <w:rsid w:val="001F738B"/>
    <w:rsid w:val="00200904"/>
    <w:rsid w:val="0020232A"/>
    <w:rsid w:val="00205364"/>
    <w:rsid w:val="002060F1"/>
    <w:rsid w:val="002075BD"/>
    <w:rsid w:val="002149B3"/>
    <w:rsid w:val="0022394A"/>
    <w:rsid w:val="00225532"/>
    <w:rsid w:val="002256F6"/>
    <w:rsid w:val="002302B2"/>
    <w:rsid w:val="00231362"/>
    <w:rsid w:val="00231E68"/>
    <w:rsid w:val="002325DC"/>
    <w:rsid w:val="00237F64"/>
    <w:rsid w:val="002472BE"/>
    <w:rsid w:val="00250A1B"/>
    <w:rsid w:val="00251152"/>
    <w:rsid w:val="00252F72"/>
    <w:rsid w:val="0025467D"/>
    <w:rsid w:val="00257A39"/>
    <w:rsid w:val="00262D78"/>
    <w:rsid w:val="00263BB4"/>
    <w:rsid w:val="002658FE"/>
    <w:rsid w:val="00265B5D"/>
    <w:rsid w:val="00267555"/>
    <w:rsid w:val="00272722"/>
    <w:rsid w:val="00272AE0"/>
    <w:rsid w:val="0027300C"/>
    <w:rsid w:val="00274CD4"/>
    <w:rsid w:val="002754BB"/>
    <w:rsid w:val="00276146"/>
    <w:rsid w:val="00277641"/>
    <w:rsid w:val="00277865"/>
    <w:rsid w:val="00277FDD"/>
    <w:rsid w:val="002801D8"/>
    <w:rsid w:val="00281C1F"/>
    <w:rsid w:val="00282E8D"/>
    <w:rsid w:val="00283B08"/>
    <w:rsid w:val="00284C4D"/>
    <w:rsid w:val="00286944"/>
    <w:rsid w:val="002869F2"/>
    <w:rsid w:val="00287DBF"/>
    <w:rsid w:val="00287DFE"/>
    <w:rsid w:val="0029179F"/>
    <w:rsid w:val="00293614"/>
    <w:rsid w:val="00295AA8"/>
    <w:rsid w:val="002A1947"/>
    <w:rsid w:val="002A354B"/>
    <w:rsid w:val="002A5465"/>
    <w:rsid w:val="002A72BE"/>
    <w:rsid w:val="002A793F"/>
    <w:rsid w:val="002B56A1"/>
    <w:rsid w:val="002B772D"/>
    <w:rsid w:val="002C07E3"/>
    <w:rsid w:val="002C167B"/>
    <w:rsid w:val="002C3614"/>
    <w:rsid w:val="002C7A7E"/>
    <w:rsid w:val="002D221E"/>
    <w:rsid w:val="002D2611"/>
    <w:rsid w:val="002D3844"/>
    <w:rsid w:val="002D5244"/>
    <w:rsid w:val="002D524E"/>
    <w:rsid w:val="002D5D98"/>
    <w:rsid w:val="002D6B7E"/>
    <w:rsid w:val="002D7639"/>
    <w:rsid w:val="002E14CB"/>
    <w:rsid w:val="002E3148"/>
    <w:rsid w:val="002E34B7"/>
    <w:rsid w:val="002E3C53"/>
    <w:rsid w:val="002E47F2"/>
    <w:rsid w:val="002E5633"/>
    <w:rsid w:val="002F219D"/>
    <w:rsid w:val="002F261E"/>
    <w:rsid w:val="002F3D96"/>
    <w:rsid w:val="002F48AA"/>
    <w:rsid w:val="002F792C"/>
    <w:rsid w:val="00302BB6"/>
    <w:rsid w:val="003030F1"/>
    <w:rsid w:val="00303353"/>
    <w:rsid w:val="00303896"/>
    <w:rsid w:val="00307B63"/>
    <w:rsid w:val="00307ECE"/>
    <w:rsid w:val="003108CF"/>
    <w:rsid w:val="00311277"/>
    <w:rsid w:val="003113DC"/>
    <w:rsid w:val="0031165A"/>
    <w:rsid w:val="00313C70"/>
    <w:rsid w:val="00315847"/>
    <w:rsid w:val="00321894"/>
    <w:rsid w:val="00323944"/>
    <w:rsid w:val="00323975"/>
    <w:rsid w:val="00323CD7"/>
    <w:rsid w:val="00324A96"/>
    <w:rsid w:val="003256BC"/>
    <w:rsid w:val="00326048"/>
    <w:rsid w:val="00327872"/>
    <w:rsid w:val="00330241"/>
    <w:rsid w:val="003318D1"/>
    <w:rsid w:val="00331A40"/>
    <w:rsid w:val="00332EA2"/>
    <w:rsid w:val="00332EF0"/>
    <w:rsid w:val="003339F0"/>
    <w:rsid w:val="003349D0"/>
    <w:rsid w:val="00334AB0"/>
    <w:rsid w:val="00335328"/>
    <w:rsid w:val="00341756"/>
    <w:rsid w:val="0034283D"/>
    <w:rsid w:val="003433B0"/>
    <w:rsid w:val="00343982"/>
    <w:rsid w:val="0034476B"/>
    <w:rsid w:val="00344DA6"/>
    <w:rsid w:val="003451E4"/>
    <w:rsid w:val="003474A4"/>
    <w:rsid w:val="00352225"/>
    <w:rsid w:val="003546F9"/>
    <w:rsid w:val="00360F87"/>
    <w:rsid w:val="00361F8E"/>
    <w:rsid w:val="00362109"/>
    <w:rsid w:val="00362B6B"/>
    <w:rsid w:val="00362E1D"/>
    <w:rsid w:val="00363BE1"/>
    <w:rsid w:val="00366007"/>
    <w:rsid w:val="00366101"/>
    <w:rsid w:val="00367526"/>
    <w:rsid w:val="00371F15"/>
    <w:rsid w:val="00375453"/>
    <w:rsid w:val="00376340"/>
    <w:rsid w:val="0037709B"/>
    <w:rsid w:val="00380DAD"/>
    <w:rsid w:val="0038205F"/>
    <w:rsid w:val="003828AD"/>
    <w:rsid w:val="00382EC2"/>
    <w:rsid w:val="00382EF9"/>
    <w:rsid w:val="00383405"/>
    <w:rsid w:val="00383D1C"/>
    <w:rsid w:val="0038436F"/>
    <w:rsid w:val="0038458E"/>
    <w:rsid w:val="00385E07"/>
    <w:rsid w:val="00387529"/>
    <w:rsid w:val="00387B61"/>
    <w:rsid w:val="00390217"/>
    <w:rsid w:val="00390575"/>
    <w:rsid w:val="003909A2"/>
    <w:rsid w:val="00390C79"/>
    <w:rsid w:val="00392D28"/>
    <w:rsid w:val="00392F31"/>
    <w:rsid w:val="0039392F"/>
    <w:rsid w:val="003960ED"/>
    <w:rsid w:val="00397293"/>
    <w:rsid w:val="00397893"/>
    <w:rsid w:val="00397E84"/>
    <w:rsid w:val="003A172E"/>
    <w:rsid w:val="003A21BF"/>
    <w:rsid w:val="003A240F"/>
    <w:rsid w:val="003A2D49"/>
    <w:rsid w:val="003A3DE2"/>
    <w:rsid w:val="003A4844"/>
    <w:rsid w:val="003A4AA9"/>
    <w:rsid w:val="003A7213"/>
    <w:rsid w:val="003B0864"/>
    <w:rsid w:val="003B0B39"/>
    <w:rsid w:val="003B0C8B"/>
    <w:rsid w:val="003B17CA"/>
    <w:rsid w:val="003B520F"/>
    <w:rsid w:val="003B54B3"/>
    <w:rsid w:val="003B5829"/>
    <w:rsid w:val="003B6017"/>
    <w:rsid w:val="003B7D77"/>
    <w:rsid w:val="003C0344"/>
    <w:rsid w:val="003C0B8B"/>
    <w:rsid w:val="003C11DE"/>
    <w:rsid w:val="003C2BAB"/>
    <w:rsid w:val="003C4484"/>
    <w:rsid w:val="003C70A8"/>
    <w:rsid w:val="003D0791"/>
    <w:rsid w:val="003D1802"/>
    <w:rsid w:val="003D21DE"/>
    <w:rsid w:val="003D23CA"/>
    <w:rsid w:val="003E125A"/>
    <w:rsid w:val="003E2D6D"/>
    <w:rsid w:val="003E41F5"/>
    <w:rsid w:val="003E7F12"/>
    <w:rsid w:val="003F1420"/>
    <w:rsid w:val="003F2075"/>
    <w:rsid w:val="003F3925"/>
    <w:rsid w:val="003F4296"/>
    <w:rsid w:val="00400B40"/>
    <w:rsid w:val="004014EF"/>
    <w:rsid w:val="0040176E"/>
    <w:rsid w:val="004025F8"/>
    <w:rsid w:val="004027BF"/>
    <w:rsid w:val="00405996"/>
    <w:rsid w:val="00406EAC"/>
    <w:rsid w:val="00406EBF"/>
    <w:rsid w:val="00410D48"/>
    <w:rsid w:val="004137E1"/>
    <w:rsid w:val="00416BDA"/>
    <w:rsid w:val="00417AB1"/>
    <w:rsid w:val="00422C99"/>
    <w:rsid w:val="00426A8C"/>
    <w:rsid w:val="00427790"/>
    <w:rsid w:val="00432196"/>
    <w:rsid w:val="00433C51"/>
    <w:rsid w:val="004359F1"/>
    <w:rsid w:val="00437377"/>
    <w:rsid w:val="00442722"/>
    <w:rsid w:val="0044340E"/>
    <w:rsid w:val="004434CA"/>
    <w:rsid w:val="004439F8"/>
    <w:rsid w:val="00447D72"/>
    <w:rsid w:val="00452DB9"/>
    <w:rsid w:val="00452E03"/>
    <w:rsid w:val="00453617"/>
    <w:rsid w:val="0045369D"/>
    <w:rsid w:val="00455B58"/>
    <w:rsid w:val="00457BEA"/>
    <w:rsid w:val="00457E7A"/>
    <w:rsid w:val="00460C55"/>
    <w:rsid w:val="00461910"/>
    <w:rsid w:val="00461CB1"/>
    <w:rsid w:val="0046352C"/>
    <w:rsid w:val="004647B9"/>
    <w:rsid w:val="0046506F"/>
    <w:rsid w:val="004659FE"/>
    <w:rsid w:val="004676E8"/>
    <w:rsid w:val="00467FBB"/>
    <w:rsid w:val="004719AE"/>
    <w:rsid w:val="00472CC0"/>
    <w:rsid w:val="004751CB"/>
    <w:rsid w:val="00484B10"/>
    <w:rsid w:val="00486AF1"/>
    <w:rsid w:val="004871A2"/>
    <w:rsid w:val="00490FCF"/>
    <w:rsid w:val="004926A6"/>
    <w:rsid w:val="004934CA"/>
    <w:rsid w:val="0049438F"/>
    <w:rsid w:val="00494F26"/>
    <w:rsid w:val="00495966"/>
    <w:rsid w:val="004971C0"/>
    <w:rsid w:val="004A03F3"/>
    <w:rsid w:val="004A0C30"/>
    <w:rsid w:val="004A0DF8"/>
    <w:rsid w:val="004A310B"/>
    <w:rsid w:val="004A42C4"/>
    <w:rsid w:val="004A7892"/>
    <w:rsid w:val="004B192B"/>
    <w:rsid w:val="004B4857"/>
    <w:rsid w:val="004B502E"/>
    <w:rsid w:val="004B7C7C"/>
    <w:rsid w:val="004C076B"/>
    <w:rsid w:val="004C17F8"/>
    <w:rsid w:val="004C50A1"/>
    <w:rsid w:val="004C6F58"/>
    <w:rsid w:val="004C7675"/>
    <w:rsid w:val="004D04C9"/>
    <w:rsid w:val="004D5AA9"/>
    <w:rsid w:val="004D673D"/>
    <w:rsid w:val="004E0127"/>
    <w:rsid w:val="004E17B7"/>
    <w:rsid w:val="004E19A8"/>
    <w:rsid w:val="004E1FD9"/>
    <w:rsid w:val="004E3D3C"/>
    <w:rsid w:val="004E4F25"/>
    <w:rsid w:val="004E593F"/>
    <w:rsid w:val="004E5ACB"/>
    <w:rsid w:val="004F3860"/>
    <w:rsid w:val="004F3C9A"/>
    <w:rsid w:val="004F40EF"/>
    <w:rsid w:val="004F438B"/>
    <w:rsid w:val="004F5F82"/>
    <w:rsid w:val="004F6F8C"/>
    <w:rsid w:val="004F70BB"/>
    <w:rsid w:val="004F78DC"/>
    <w:rsid w:val="0050177B"/>
    <w:rsid w:val="005030DA"/>
    <w:rsid w:val="005045ED"/>
    <w:rsid w:val="00504766"/>
    <w:rsid w:val="005047E6"/>
    <w:rsid w:val="0050545C"/>
    <w:rsid w:val="0050575A"/>
    <w:rsid w:val="005112DA"/>
    <w:rsid w:val="00511903"/>
    <w:rsid w:val="00511EAE"/>
    <w:rsid w:val="00513263"/>
    <w:rsid w:val="00521A76"/>
    <w:rsid w:val="00523329"/>
    <w:rsid w:val="00523AB6"/>
    <w:rsid w:val="00523BE5"/>
    <w:rsid w:val="00524281"/>
    <w:rsid w:val="00530D74"/>
    <w:rsid w:val="00531FCE"/>
    <w:rsid w:val="00534B88"/>
    <w:rsid w:val="00535802"/>
    <w:rsid w:val="005365D5"/>
    <w:rsid w:val="005372FA"/>
    <w:rsid w:val="00537403"/>
    <w:rsid w:val="00537795"/>
    <w:rsid w:val="00541550"/>
    <w:rsid w:val="00541A85"/>
    <w:rsid w:val="00541EB3"/>
    <w:rsid w:val="0054306F"/>
    <w:rsid w:val="005531BE"/>
    <w:rsid w:val="00554B4E"/>
    <w:rsid w:val="00555AEF"/>
    <w:rsid w:val="00556D70"/>
    <w:rsid w:val="00557E54"/>
    <w:rsid w:val="00560730"/>
    <w:rsid w:val="005643F2"/>
    <w:rsid w:val="00565253"/>
    <w:rsid w:val="005660BB"/>
    <w:rsid w:val="005663DB"/>
    <w:rsid w:val="00567B98"/>
    <w:rsid w:val="00570ACA"/>
    <w:rsid w:val="00570FE9"/>
    <w:rsid w:val="00571804"/>
    <w:rsid w:val="00571E0C"/>
    <w:rsid w:val="005743EE"/>
    <w:rsid w:val="00575DF6"/>
    <w:rsid w:val="00576107"/>
    <w:rsid w:val="0058019A"/>
    <w:rsid w:val="0058132D"/>
    <w:rsid w:val="005858B2"/>
    <w:rsid w:val="00594D92"/>
    <w:rsid w:val="00594DB9"/>
    <w:rsid w:val="00595060"/>
    <w:rsid w:val="005A5293"/>
    <w:rsid w:val="005A7E70"/>
    <w:rsid w:val="005B1014"/>
    <w:rsid w:val="005B2DFF"/>
    <w:rsid w:val="005B3240"/>
    <w:rsid w:val="005B40A7"/>
    <w:rsid w:val="005B53BE"/>
    <w:rsid w:val="005B7206"/>
    <w:rsid w:val="005C2605"/>
    <w:rsid w:val="005C2CA9"/>
    <w:rsid w:val="005C47F2"/>
    <w:rsid w:val="005C47FA"/>
    <w:rsid w:val="005C5D71"/>
    <w:rsid w:val="005D2050"/>
    <w:rsid w:val="005D3F18"/>
    <w:rsid w:val="005D4242"/>
    <w:rsid w:val="005D4385"/>
    <w:rsid w:val="005D460F"/>
    <w:rsid w:val="005D6319"/>
    <w:rsid w:val="005D719F"/>
    <w:rsid w:val="005E3014"/>
    <w:rsid w:val="005E33A1"/>
    <w:rsid w:val="005E3DE8"/>
    <w:rsid w:val="005E46D7"/>
    <w:rsid w:val="005E4C4B"/>
    <w:rsid w:val="005E4D9E"/>
    <w:rsid w:val="005E6262"/>
    <w:rsid w:val="005F084E"/>
    <w:rsid w:val="005F1FB5"/>
    <w:rsid w:val="005F26D3"/>
    <w:rsid w:val="005F2B59"/>
    <w:rsid w:val="005F3034"/>
    <w:rsid w:val="005F619A"/>
    <w:rsid w:val="00601522"/>
    <w:rsid w:val="00604059"/>
    <w:rsid w:val="00605FE9"/>
    <w:rsid w:val="00606649"/>
    <w:rsid w:val="00606DF2"/>
    <w:rsid w:val="0061181F"/>
    <w:rsid w:val="006131FF"/>
    <w:rsid w:val="0061439C"/>
    <w:rsid w:val="0061526E"/>
    <w:rsid w:val="00616263"/>
    <w:rsid w:val="00616516"/>
    <w:rsid w:val="0062001B"/>
    <w:rsid w:val="00624629"/>
    <w:rsid w:val="00625DFF"/>
    <w:rsid w:val="0062601E"/>
    <w:rsid w:val="00627422"/>
    <w:rsid w:val="00633911"/>
    <w:rsid w:val="00636055"/>
    <w:rsid w:val="0063706A"/>
    <w:rsid w:val="006375A3"/>
    <w:rsid w:val="0064283A"/>
    <w:rsid w:val="006428A3"/>
    <w:rsid w:val="0064467C"/>
    <w:rsid w:val="006459AF"/>
    <w:rsid w:val="00645B38"/>
    <w:rsid w:val="0064605A"/>
    <w:rsid w:val="0064731D"/>
    <w:rsid w:val="00650025"/>
    <w:rsid w:val="00651478"/>
    <w:rsid w:val="006517E7"/>
    <w:rsid w:val="00651B22"/>
    <w:rsid w:val="00652572"/>
    <w:rsid w:val="00652F39"/>
    <w:rsid w:val="0065373C"/>
    <w:rsid w:val="00653BE0"/>
    <w:rsid w:val="00653DA0"/>
    <w:rsid w:val="00654A3D"/>
    <w:rsid w:val="0065593E"/>
    <w:rsid w:val="00657BB0"/>
    <w:rsid w:val="00657BF3"/>
    <w:rsid w:val="00660F93"/>
    <w:rsid w:val="006622E0"/>
    <w:rsid w:val="00662808"/>
    <w:rsid w:val="00662FB6"/>
    <w:rsid w:val="0066349B"/>
    <w:rsid w:val="00663C03"/>
    <w:rsid w:val="00666C1D"/>
    <w:rsid w:val="00667C8F"/>
    <w:rsid w:val="00670382"/>
    <w:rsid w:val="00674BCF"/>
    <w:rsid w:val="006824E3"/>
    <w:rsid w:val="0068360D"/>
    <w:rsid w:val="006862C3"/>
    <w:rsid w:val="006864A9"/>
    <w:rsid w:val="0068799C"/>
    <w:rsid w:val="00687A69"/>
    <w:rsid w:val="00690349"/>
    <w:rsid w:val="00690D91"/>
    <w:rsid w:val="0069193C"/>
    <w:rsid w:val="0069351B"/>
    <w:rsid w:val="0069364B"/>
    <w:rsid w:val="00697C67"/>
    <w:rsid w:val="006A04D7"/>
    <w:rsid w:val="006A0721"/>
    <w:rsid w:val="006A09F0"/>
    <w:rsid w:val="006A3F33"/>
    <w:rsid w:val="006A68F9"/>
    <w:rsid w:val="006A6B3A"/>
    <w:rsid w:val="006B40C0"/>
    <w:rsid w:val="006B6925"/>
    <w:rsid w:val="006B7D68"/>
    <w:rsid w:val="006C166B"/>
    <w:rsid w:val="006C1C66"/>
    <w:rsid w:val="006C1DDC"/>
    <w:rsid w:val="006C3043"/>
    <w:rsid w:val="006C4534"/>
    <w:rsid w:val="006C49AD"/>
    <w:rsid w:val="006C69BE"/>
    <w:rsid w:val="006D043F"/>
    <w:rsid w:val="006D36AE"/>
    <w:rsid w:val="006D39E6"/>
    <w:rsid w:val="006D574D"/>
    <w:rsid w:val="006D6C10"/>
    <w:rsid w:val="006E100B"/>
    <w:rsid w:val="006E117A"/>
    <w:rsid w:val="006E203F"/>
    <w:rsid w:val="006E23FC"/>
    <w:rsid w:val="006E27F2"/>
    <w:rsid w:val="006E3EEF"/>
    <w:rsid w:val="006E4AD3"/>
    <w:rsid w:val="006E4C30"/>
    <w:rsid w:val="006E51C0"/>
    <w:rsid w:val="006F003F"/>
    <w:rsid w:val="006F1138"/>
    <w:rsid w:val="006F1B0E"/>
    <w:rsid w:val="006F1BC4"/>
    <w:rsid w:val="006F2325"/>
    <w:rsid w:val="006F3D70"/>
    <w:rsid w:val="006F7E94"/>
    <w:rsid w:val="007038C1"/>
    <w:rsid w:val="00704E0C"/>
    <w:rsid w:val="0070564E"/>
    <w:rsid w:val="00710F6E"/>
    <w:rsid w:val="007121CF"/>
    <w:rsid w:val="00713D0F"/>
    <w:rsid w:val="00713F7F"/>
    <w:rsid w:val="0071500E"/>
    <w:rsid w:val="00715A4C"/>
    <w:rsid w:val="00717E2C"/>
    <w:rsid w:val="00720724"/>
    <w:rsid w:val="00720EC3"/>
    <w:rsid w:val="00721343"/>
    <w:rsid w:val="0072165F"/>
    <w:rsid w:val="00721B5B"/>
    <w:rsid w:val="007231AA"/>
    <w:rsid w:val="00727628"/>
    <w:rsid w:val="00727CEE"/>
    <w:rsid w:val="00730571"/>
    <w:rsid w:val="007319B0"/>
    <w:rsid w:val="00733809"/>
    <w:rsid w:val="00733B30"/>
    <w:rsid w:val="00736E20"/>
    <w:rsid w:val="007376E1"/>
    <w:rsid w:val="00740417"/>
    <w:rsid w:val="007423BE"/>
    <w:rsid w:val="00742FF9"/>
    <w:rsid w:val="00746E30"/>
    <w:rsid w:val="00747182"/>
    <w:rsid w:val="00750164"/>
    <w:rsid w:val="00753535"/>
    <w:rsid w:val="00753B7E"/>
    <w:rsid w:val="007540E2"/>
    <w:rsid w:val="007554E8"/>
    <w:rsid w:val="00757A7A"/>
    <w:rsid w:val="0076048D"/>
    <w:rsid w:val="007607F6"/>
    <w:rsid w:val="00762828"/>
    <w:rsid w:val="007629F2"/>
    <w:rsid w:val="007635D9"/>
    <w:rsid w:val="0077168A"/>
    <w:rsid w:val="00772F4B"/>
    <w:rsid w:val="007735CB"/>
    <w:rsid w:val="00780A80"/>
    <w:rsid w:val="00780ADB"/>
    <w:rsid w:val="007848C8"/>
    <w:rsid w:val="0078568C"/>
    <w:rsid w:val="00787016"/>
    <w:rsid w:val="00787B35"/>
    <w:rsid w:val="0079038D"/>
    <w:rsid w:val="00791132"/>
    <w:rsid w:val="0079186C"/>
    <w:rsid w:val="007966DB"/>
    <w:rsid w:val="007A0738"/>
    <w:rsid w:val="007A4548"/>
    <w:rsid w:val="007A55A5"/>
    <w:rsid w:val="007A671B"/>
    <w:rsid w:val="007B1525"/>
    <w:rsid w:val="007B32C1"/>
    <w:rsid w:val="007B3BE2"/>
    <w:rsid w:val="007B4015"/>
    <w:rsid w:val="007C12C3"/>
    <w:rsid w:val="007C2B7A"/>
    <w:rsid w:val="007C2B9B"/>
    <w:rsid w:val="007C6A3D"/>
    <w:rsid w:val="007C7BAB"/>
    <w:rsid w:val="007C7C20"/>
    <w:rsid w:val="007D03B1"/>
    <w:rsid w:val="007D22E3"/>
    <w:rsid w:val="007D2801"/>
    <w:rsid w:val="007D294D"/>
    <w:rsid w:val="007D297F"/>
    <w:rsid w:val="007D3675"/>
    <w:rsid w:val="007D40CD"/>
    <w:rsid w:val="007D45FC"/>
    <w:rsid w:val="007D58D8"/>
    <w:rsid w:val="007D7151"/>
    <w:rsid w:val="007D773F"/>
    <w:rsid w:val="007E3F8D"/>
    <w:rsid w:val="007E62EA"/>
    <w:rsid w:val="007E7459"/>
    <w:rsid w:val="007E7C22"/>
    <w:rsid w:val="007F0CC0"/>
    <w:rsid w:val="007F25B4"/>
    <w:rsid w:val="007F3FC5"/>
    <w:rsid w:val="007F4605"/>
    <w:rsid w:val="007F4A25"/>
    <w:rsid w:val="007F4E95"/>
    <w:rsid w:val="007F6E41"/>
    <w:rsid w:val="008026AC"/>
    <w:rsid w:val="0080307B"/>
    <w:rsid w:val="00805A30"/>
    <w:rsid w:val="00806C05"/>
    <w:rsid w:val="00811DE8"/>
    <w:rsid w:val="00812F01"/>
    <w:rsid w:val="00812F85"/>
    <w:rsid w:val="00813FCD"/>
    <w:rsid w:val="00814D56"/>
    <w:rsid w:val="008164FF"/>
    <w:rsid w:val="00817406"/>
    <w:rsid w:val="00820871"/>
    <w:rsid w:val="008211E4"/>
    <w:rsid w:val="0082401B"/>
    <w:rsid w:val="008271AB"/>
    <w:rsid w:val="0082798F"/>
    <w:rsid w:val="00831436"/>
    <w:rsid w:val="00831475"/>
    <w:rsid w:val="0083789E"/>
    <w:rsid w:val="00837BAB"/>
    <w:rsid w:val="008405DA"/>
    <w:rsid w:val="008410FB"/>
    <w:rsid w:val="0084128D"/>
    <w:rsid w:val="00842D4A"/>
    <w:rsid w:val="00845B2B"/>
    <w:rsid w:val="00845F1B"/>
    <w:rsid w:val="00846FF3"/>
    <w:rsid w:val="00847046"/>
    <w:rsid w:val="00850A1B"/>
    <w:rsid w:val="008530F4"/>
    <w:rsid w:val="00854AB8"/>
    <w:rsid w:val="008566BA"/>
    <w:rsid w:val="00857988"/>
    <w:rsid w:val="00863079"/>
    <w:rsid w:val="00863336"/>
    <w:rsid w:val="00863C65"/>
    <w:rsid w:val="00866578"/>
    <w:rsid w:val="0086744D"/>
    <w:rsid w:val="00870C80"/>
    <w:rsid w:val="008751A0"/>
    <w:rsid w:val="008751AA"/>
    <w:rsid w:val="008808C0"/>
    <w:rsid w:val="00881874"/>
    <w:rsid w:val="0088220B"/>
    <w:rsid w:val="00885A48"/>
    <w:rsid w:val="00886E2A"/>
    <w:rsid w:val="00891223"/>
    <w:rsid w:val="00891B7C"/>
    <w:rsid w:val="008931C7"/>
    <w:rsid w:val="0089344C"/>
    <w:rsid w:val="00893A8E"/>
    <w:rsid w:val="008A235D"/>
    <w:rsid w:val="008A2FD5"/>
    <w:rsid w:val="008A43BF"/>
    <w:rsid w:val="008A4D75"/>
    <w:rsid w:val="008A4DBD"/>
    <w:rsid w:val="008A6844"/>
    <w:rsid w:val="008A6FA0"/>
    <w:rsid w:val="008B08A1"/>
    <w:rsid w:val="008B2011"/>
    <w:rsid w:val="008B28CC"/>
    <w:rsid w:val="008B34D6"/>
    <w:rsid w:val="008B4C3C"/>
    <w:rsid w:val="008B50F9"/>
    <w:rsid w:val="008B56DB"/>
    <w:rsid w:val="008B5D9D"/>
    <w:rsid w:val="008B5EF1"/>
    <w:rsid w:val="008B71EC"/>
    <w:rsid w:val="008C070A"/>
    <w:rsid w:val="008C1B60"/>
    <w:rsid w:val="008C225A"/>
    <w:rsid w:val="008C28C8"/>
    <w:rsid w:val="008C4F1A"/>
    <w:rsid w:val="008D0DF9"/>
    <w:rsid w:val="008D10D9"/>
    <w:rsid w:val="008D15ED"/>
    <w:rsid w:val="008D2359"/>
    <w:rsid w:val="008D2A7A"/>
    <w:rsid w:val="008D463C"/>
    <w:rsid w:val="008D554D"/>
    <w:rsid w:val="008D602B"/>
    <w:rsid w:val="008E1487"/>
    <w:rsid w:val="008E1B7B"/>
    <w:rsid w:val="008E2500"/>
    <w:rsid w:val="008E3956"/>
    <w:rsid w:val="008E45B9"/>
    <w:rsid w:val="008E786F"/>
    <w:rsid w:val="008E7C7E"/>
    <w:rsid w:val="008F1933"/>
    <w:rsid w:val="008F258C"/>
    <w:rsid w:val="008F28AC"/>
    <w:rsid w:val="008F30CD"/>
    <w:rsid w:val="008F31A7"/>
    <w:rsid w:val="008F36E4"/>
    <w:rsid w:val="008F449D"/>
    <w:rsid w:val="008F4A26"/>
    <w:rsid w:val="00902C52"/>
    <w:rsid w:val="009059BD"/>
    <w:rsid w:val="00905E56"/>
    <w:rsid w:val="00906229"/>
    <w:rsid w:val="00906771"/>
    <w:rsid w:val="00911A73"/>
    <w:rsid w:val="009132C8"/>
    <w:rsid w:val="00913BA5"/>
    <w:rsid w:val="00916576"/>
    <w:rsid w:val="00920A16"/>
    <w:rsid w:val="009215B4"/>
    <w:rsid w:val="00921733"/>
    <w:rsid w:val="00924D59"/>
    <w:rsid w:val="00926E6C"/>
    <w:rsid w:val="00927FD5"/>
    <w:rsid w:val="009311B5"/>
    <w:rsid w:val="00931992"/>
    <w:rsid w:val="009322EF"/>
    <w:rsid w:val="00932533"/>
    <w:rsid w:val="0093301F"/>
    <w:rsid w:val="00934781"/>
    <w:rsid w:val="009354EF"/>
    <w:rsid w:val="00935DE5"/>
    <w:rsid w:val="009373FE"/>
    <w:rsid w:val="009428C3"/>
    <w:rsid w:val="00943842"/>
    <w:rsid w:val="00943AD3"/>
    <w:rsid w:val="00944C4E"/>
    <w:rsid w:val="00945750"/>
    <w:rsid w:val="00945CBB"/>
    <w:rsid w:val="009461AB"/>
    <w:rsid w:val="00952A4C"/>
    <w:rsid w:val="00953E6A"/>
    <w:rsid w:val="00960E87"/>
    <w:rsid w:val="009626DA"/>
    <w:rsid w:val="00962A50"/>
    <w:rsid w:val="00962D77"/>
    <w:rsid w:val="00963A41"/>
    <w:rsid w:val="00963EA1"/>
    <w:rsid w:val="00963FFB"/>
    <w:rsid w:val="009652AC"/>
    <w:rsid w:val="009701D4"/>
    <w:rsid w:val="00970AE2"/>
    <w:rsid w:val="009717FD"/>
    <w:rsid w:val="00975E93"/>
    <w:rsid w:val="00977B41"/>
    <w:rsid w:val="00977CBD"/>
    <w:rsid w:val="0098046A"/>
    <w:rsid w:val="0098380C"/>
    <w:rsid w:val="009852AC"/>
    <w:rsid w:val="009905CD"/>
    <w:rsid w:val="00991038"/>
    <w:rsid w:val="00992F11"/>
    <w:rsid w:val="009935E7"/>
    <w:rsid w:val="00993BA8"/>
    <w:rsid w:val="0099435C"/>
    <w:rsid w:val="00997055"/>
    <w:rsid w:val="009A0365"/>
    <w:rsid w:val="009A1804"/>
    <w:rsid w:val="009A1C22"/>
    <w:rsid w:val="009A4BCB"/>
    <w:rsid w:val="009A50D7"/>
    <w:rsid w:val="009A6C6C"/>
    <w:rsid w:val="009A7303"/>
    <w:rsid w:val="009A7565"/>
    <w:rsid w:val="009B1552"/>
    <w:rsid w:val="009B1F1E"/>
    <w:rsid w:val="009B435D"/>
    <w:rsid w:val="009B56DE"/>
    <w:rsid w:val="009C0B91"/>
    <w:rsid w:val="009C0FD8"/>
    <w:rsid w:val="009C1342"/>
    <w:rsid w:val="009C1C30"/>
    <w:rsid w:val="009C436F"/>
    <w:rsid w:val="009C5E5A"/>
    <w:rsid w:val="009C636A"/>
    <w:rsid w:val="009C6BF6"/>
    <w:rsid w:val="009D07D3"/>
    <w:rsid w:val="009D31D3"/>
    <w:rsid w:val="009D4EFA"/>
    <w:rsid w:val="009D666C"/>
    <w:rsid w:val="009D74A8"/>
    <w:rsid w:val="009E011A"/>
    <w:rsid w:val="009E05AE"/>
    <w:rsid w:val="009E116D"/>
    <w:rsid w:val="009E3420"/>
    <w:rsid w:val="009E43B0"/>
    <w:rsid w:val="009E48E6"/>
    <w:rsid w:val="009E4A0B"/>
    <w:rsid w:val="009E5882"/>
    <w:rsid w:val="009E615B"/>
    <w:rsid w:val="009E74CD"/>
    <w:rsid w:val="009F2FEE"/>
    <w:rsid w:val="009F3540"/>
    <w:rsid w:val="009F5099"/>
    <w:rsid w:val="009F67CD"/>
    <w:rsid w:val="009F6BC3"/>
    <w:rsid w:val="00A005BC"/>
    <w:rsid w:val="00A02D74"/>
    <w:rsid w:val="00A03C1E"/>
    <w:rsid w:val="00A077B7"/>
    <w:rsid w:val="00A07ADD"/>
    <w:rsid w:val="00A106CC"/>
    <w:rsid w:val="00A11506"/>
    <w:rsid w:val="00A119AA"/>
    <w:rsid w:val="00A15D6A"/>
    <w:rsid w:val="00A15D7D"/>
    <w:rsid w:val="00A15DEE"/>
    <w:rsid w:val="00A16C0D"/>
    <w:rsid w:val="00A20030"/>
    <w:rsid w:val="00A235C7"/>
    <w:rsid w:val="00A23BA4"/>
    <w:rsid w:val="00A24655"/>
    <w:rsid w:val="00A25787"/>
    <w:rsid w:val="00A260C0"/>
    <w:rsid w:val="00A265CF"/>
    <w:rsid w:val="00A30507"/>
    <w:rsid w:val="00A33485"/>
    <w:rsid w:val="00A33630"/>
    <w:rsid w:val="00A35B60"/>
    <w:rsid w:val="00A36D50"/>
    <w:rsid w:val="00A3711B"/>
    <w:rsid w:val="00A37F95"/>
    <w:rsid w:val="00A40C26"/>
    <w:rsid w:val="00A415B3"/>
    <w:rsid w:val="00A4412A"/>
    <w:rsid w:val="00A447F4"/>
    <w:rsid w:val="00A44C39"/>
    <w:rsid w:val="00A47E49"/>
    <w:rsid w:val="00A56AF5"/>
    <w:rsid w:val="00A57121"/>
    <w:rsid w:val="00A60433"/>
    <w:rsid w:val="00A62724"/>
    <w:rsid w:val="00A63049"/>
    <w:rsid w:val="00A645BA"/>
    <w:rsid w:val="00A664FE"/>
    <w:rsid w:val="00A66811"/>
    <w:rsid w:val="00A67A55"/>
    <w:rsid w:val="00A67EC7"/>
    <w:rsid w:val="00A70309"/>
    <w:rsid w:val="00A70344"/>
    <w:rsid w:val="00A7069E"/>
    <w:rsid w:val="00A71682"/>
    <w:rsid w:val="00A722EC"/>
    <w:rsid w:val="00A744FA"/>
    <w:rsid w:val="00A75F83"/>
    <w:rsid w:val="00A7615E"/>
    <w:rsid w:val="00A778E4"/>
    <w:rsid w:val="00A812B5"/>
    <w:rsid w:val="00A818CC"/>
    <w:rsid w:val="00A8237E"/>
    <w:rsid w:val="00A82EAB"/>
    <w:rsid w:val="00A84151"/>
    <w:rsid w:val="00A85AD1"/>
    <w:rsid w:val="00A860E4"/>
    <w:rsid w:val="00A86903"/>
    <w:rsid w:val="00A86FA8"/>
    <w:rsid w:val="00A92520"/>
    <w:rsid w:val="00A97D16"/>
    <w:rsid w:val="00AA03C4"/>
    <w:rsid w:val="00AA09AF"/>
    <w:rsid w:val="00AA4778"/>
    <w:rsid w:val="00AA5C8F"/>
    <w:rsid w:val="00AA62EC"/>
    <w:rsid w:val="00AA6F32"/>
    <w:rsid w:val="00AA73DF"/>
    <w:rsid w:val="00AA7F27"/>
    <w:rsid w:val="00AB1536"/>
    <w:rsid w:val="00AB26B1"/>
    <w:rsid w:val="00AB6A46"/>
    <w:rsid w:val="00AC3E5A"/>
    <w:rsid w:val="00AC4DAF"/>
    <w:rsid w:val="00AC7FB8"/>
    <w:rsid w:val="00AD0847"/>
    <w:rsid w:val="00AD35AA"/>
    <w:rsid w:val="00AD4676"/>
    <w:rsid w:val="00AD4BE4"/>
    <w:rsid w:val="00AD6673"/>
    <w:rsid w:val="00AE424D"/>
    <w:rsid w:val="00AE4838"/>
    <w:rsid w:val="00AE5268"/>
    <w:rsid w:val="00AE5D3A"/>
    <w:rsid w:val="00AF11DE"/>
    <w:rsid w:val="00AF1DD7"/>
    <w:rsid w:val="00AF2758"/>
    <w:rsid w:val="00AF39B8"/>
    <w:rsid w:val="00AF45C8"/>
    <w:rsid w:val="00AF4889"/>
    <w:rsid w:val="00AF65A9"/>
    <w:rsid w:val="00AF7764"/>
    <w:rsid w:val="00AF7808"/>
    <w:rsid w:val="00B020C0"/>
    <w:rsid w:val="00B065E5"/>
    <w:rsid w:val="00B06BFB"/>
    <w:rsid w:val="00B1107A"/>
    <w:rsid w:val="00B12AE8"/>
    <w:rsid w:val="00B13430"/>
    <w:rsid w:val="00B16C74"/>
    <w:rsid w:val="00B20CF8"/>
    <w:rsid w:val="00B20F4B"/>
    <w:rsid w:val="00B21AEF"/>
    <w:rsid w:val="00B25C19"/>
    <w:rsid w:val="00B25F0A"/>
    <w:rsid w:val="00B304D4"/>
    <w:rsid w:val="00B30FA2"/>
    <w:rsid w:val="00B31F3E"/>
    <w:rsid w:val="00B328E9"/>
    <w:rsid w:val="00B35C2F"/>
    <w:rsid w:val="00B3606A"/>
    <w:rsid w:val="00B36C7E"/>
    <w:rsid w:val="00B36E78"/>
    <w:rsid w:val="00B40670"/>
    <w:rsid w:val="00B4095D"/>
    <w:rsid w:val="00B40B8A"/>
    <w:rsid w:val="00B42352"/>
    <w:rsid w:val="00B4313C"/>
    <w:rsid w:val="00B46CEB"/>
    <w:rsid w:val="00B51CB9"/>
    <w:rsid w:val="00B523AD"/>
    <w:rsid w:val="00B52456"/>
    <w:rsid w:val="00B56CD7"/>
    <w:rsid w:val="00B574F3"/>
    <w:rsid w:val="00B57FA2"/>
    <w:rsid w:val="00B60606"/>
    <w:rsid w:val="00B61429"/>
    <w:rsid w:val="00B631E4"/>
    <w:rsid w:val="00B64D19"/>
    <w:rsid w:val="00B65BE0"/>
    <w:rsid w:val="00B66F57"/>
    <w:rsid w:val="00B73529"/>
    <w:rsid w:val="00B75D22"/>
    <w:rsid w:val="00B7623C"/>
    <w:rsid w:val="00B76353"/>
    <w:rsid w:val="00B77FBD"/>
    <w:rsid w:val="00B81BA6"/>
    <w:rsid w:val="00B8229F"/>
    <w:rsid w:val="00B8291C"/>
    <w:rsid w:val="00B83809"/>
    <w:rsid w:val="00B83D8B"/>
    <w:rsid w:val="00B83FFC"/>
    <w:rsid w:val="00B85D29"/>
    <w:rsid w:val="00B86C09"/>
    <w:rsid w:val="00B870E2"/>
    <w:rsid w:val="00B87743"/>
    <w:rsid w:val="00B91E3F"/>
    <w:rsid w:val="00B91ED6"/>
    <w:rsid w:val="00B91F90"/>
    <w:rsid w:val="00B941DB"/>
    <w:rsid w:val="00B9426B"/>
    <w:rsid w:val="00B942C4"/>
    <w:rsid w:val="00B94D7E"/>
    <w:rsid w:val="00BA0A56"/>
    <w:rsid w:val="00BA1395"/>
    <w:rsid w:val="00BA1C2B"/>
    <w:rsid w:val="00BA6D28"/>
    <w:rsid w:val="00BA7398"/>
    <w:rsid w:val="00BA7BEC"/>
    <w:rsid w:val="00BB24D0"/>
    <w:rsid w:val="00BB3235"/>
    <w:rsid w:val="00BC0F1D"/>
    <w:rsid w:val="00BC1D83"/>
    <w:rsid w:val="00BC41D7"/>
    <w:rsid w:val="00BC49E1"/>
    <w:rsid w:val="00BC5ECD"/>
    <w:rsid w:val="00BD1412"/>
    <w:rsid w:val="00BD250B"/>
    <w:rsid w:val="00BE04CF"/>
    <w:rsid w:val="00BE05E2"/>
    <w:rsid w:val="00BE1FBE"/>
    <w:rsid w:val="00BE26F0"/>
    <w:rsid w:val="00BE4322"/>
    <w:rsid w:val="00BE5C39"/>
    <w:rsid w:val="00BF1B89"/>
    <w:rsid w:val="00BF6970"/>
    <w:rsid w:val="00BF6A52"/>
    <w:rsid w:val="00C00824"/>
    <w:rsid w:val="00C04A2A"/>
    <w:rsid w:val="00C05ED9"/>
    <w:rsid w:val="00C065E0"/>
    <w:rsid w:val="00C06693"/>
    <w:rsid w:val="00C06A48"/>
    <w:rsid w:val="00C1116E"/>
    <w:rsid w:val="00C113AC"/>
    <w:rsid w:val="00C13B9C"/>
    <w:rsid w:val="00C13C1F"/>
    <w:rsid w:val="00C16891"/>
    <w:rsid w:val="00C2127F"/>
    <w:rsid w:val="00C2139B"/>
    <w:rsid w:val="00C21AFE"/>
    <w:rsid w:val="00C21E93"/>
    <w:rsid w:val="00C2334E"/>
    <w:rsid w:val="00C25DB1"/>
    <w:rsid w:val="00C26531"/>
    <w:rsid w:val="00C26915"/>
    <w:rsid w:val="00C274FE"/>
    <w:rsid w:val="00C30B2C"/>
    <w:rsid w:val="00C41699"/>
    <w:rsid w:val="00C421C1"/>
    <w:rsid w:val="00C42A36"/>
    <w:rsid w:val="00C43236"/>
    <w:rsid w:val="00C47BE4"/>
    <w:rsid w:val="00C52324"/>
    <w:rsid w:val="00C53530"/>
    <w:rsid w:val="00C53C36"/>
    <w:rsid w:val="00C54F28"/>
    <w:rsid w:val="00C558BB"/>
    <w:rsid w:val="00C607C4"/>
    <w:rsid w:val="00C60F75"/>
    <w:rsid w:val="00C6181E"/>
    <w:rsid w:val="00C64DB5"/>
    <w:rsid w:val="00C719A1"/>
    <w:rsid w:val="00C72399"/>
    <w:rsid w:val="00C72A8A"/>
    <w:rsid w:val="00C730DF"/>
    <w:rsid w:val="00C74A4E"/>
    <w:rsid w:val="00C756AA"/>
    <w:rsid w:val="00C756D2"/>
    <w:rsid w:val="00C76337"/>
    <w:rsid w:val="00C76502"/>
    <w:rsid w:val="00C76511"/>
    <w:rsid w:val="00C77B45"/>
    <w:rsid w:val="00C809EA"/>
    <w:rsid w:val="00C842AE"/>
    <w:rsid w:val="00C84B21"/>
    <w:rsid w:val="00C84F3F"/>
    <w:rsid w:val="00C85787"/>
    <w:rsid w:val="00C85FF7"/>
    <w:rsid w:val="00C861B4"/>
    <w:rsid w:val="00C930ED"/>
    <w:rsid w:val="00C95CA4"/>
    <w:rsid w:val="00C969F5"/>
    <w:rsid w:val="00C96A81"/>
    <w:rsid w:val="00C97346"/>
    <w:rsid w:val="00C9781B"/>
    <w:rsid w:val="00C97A89"/>
    <w:rsid w:val="00CA180E"/>
    <w:rsid w:val="00CA5BB0"/>
    <w:rsid w:val="00CA6307"/>
    <w:rsid w:val="00CA685F"/>
    <w:rsid w:val="00CA6A51"/>
    <w:rsid w:val="00CA6B6C"/>
    <w:rsid w:val="00CA7002"/>
    <w:rsid w:val="00CB3C14"/>
    <w:rsid w:val="00CB3E98"/>
    <w:rsid w:val="00CB4BED"/>
    <w:rsid w:val="00CB5755"/>
    <w:rsid w:val="00CC1231"/>
    <w:rsid w:val="00CC142E"/>
    <w:rsid w:val="00CC473D"/>
    <w:rsid w:val="00CC4CEE"/>
    <w:rsid w:val="00CC4D8D"/>
    <w:rsid w:val="00CD34EB"/>
    <w:rsid w:val="00CD7471"/>
    <w:rsid w:val="00CE2333"/>
    <w:rsid w:val="00CE316E"/>
    <w:rsid w:val="00CE340B"/>
    <w:rsid w:val="00CE4590"/>
    <w:rsid w:val="00CE4FB8"/>
    <w:rsid w:val="00CE50FA"/>
    <w:rsid w:val="00CE5568"/>
    <w:rsid w:val="00CE7D93"/>
    <w:rsid w:val="00CF19BE"/>
    <w:rsid w:val="00CF1C23"/>
    <w:rsid w:val="00CF1DE4"/>
    <w:rsid w:val="00CF4037"/>
    <w:rsid w:val="00CF700C"/>
    <w:rsid w:val="00CF7A76"/>
    <w:rsid w:val="00D01719"/>
    <w:rsid w:val="00D03440"/>
    <w:rsid w:val="00D0679F"/>
    <w:rsid w:val="00D118F3"/>
    <w:rsid w:val="00D14460"/>
    <w:rsid w:val="00D20D59"/>
    <w:rsid w:val="00D2229D"/>
    <w:rsid w:val="00D22694"/>
    <w:rsid w:val="00D230A9"/>
    <w:rsid w:val="00D26629"/>
    <w:rsid w:val="00D32677"/>
    <w:rsid w:val="00D33A5D"/>
    <w:rsid w:val="00D36937"/>
    <w:rsid w:val="00D4010E"/>
    <w:rsid w:val="00D42E69"/>
    <w:rsid w:val="00D44BB3"/>
    <w:rsid w:val="00D45E37"/>
    <w:rsid w:val="00D46679"/>
    <w:rsid w:val="00D4738B"/>
    <w:rsid w:val="00D5006D"/>
    <w:rsid w:val="00D509EC"/>
    <w:rsid w:val="00D50A55"/>
    <w:rsid w:val="00D53EC6"/>
    <w:rsid w:val="00D53F0D"/>
    <w:rsid w:val="00D546AB"/>
    <w:rsid w:val="00D553EA"/>
    <w:rsid w:val="00D5553E"/>
    <w:rsid w:val="00D56BF9"/>
    <w:rsid w:val="00D5734B"/>
    <w:rsid w:val="00D62CEE"/>
    <w:rsid w:val="00D63376"/>
    <w:rsid w:val="00D63CC0"/>
    <w:rsid w:val="00D661A0"/>
    <w:rsid w:val="00D67DB5"/>
    <w:rsid w:val="00D70D97"/>
    <w:rsid w:val="00D710D3"/>
    <w:rsid w:val="00D71601"/>
    <w:rsid w:val="00D80B3A"/>
    <w:rsid w:val="00D82221"/>
    <w:rsid w:val="00D82BB3"/>
    <w:rsid w:val="00D82D83"/>
    <w:rsid w:val="00D83977"/>
    <w:rsid w:val="00D84161"/>
    <w:rsid w:val="00D84AB6"/>
    <w:rsid w:val="00D84CCD"/>
    <w:rsid w:val="00D854FE"/>
    <w:rsid w:val="00D91A74"/>
    <w:rsid w:val="00D92062"/>
    <w:rsid w:val="00D93700"/>
    <w:rsid w:val="00D937A1"/>
    <w:rsid w:val="00D9486E"/>
    <w:rsid w:val="00DA01B8"/>
    <w:rsid w:val="00DA10CC"/>
    <w:rsid w:val="00DA153B"/>
    <w:rsid w:val="00DA3B11"/>
    <w:rsid w:val="00DA48CE"/>
    <w:rsid w:val="00DA5618"/>
    <w:rsid w:val="00DA5F7B"/>
    <w:rsid w:val="00DA69DE"/>
    <w:rsid w:val="00DA6CC3"/>
    <w:rsid w:val="00DB1C31"/>
    <w:rsid w:val="00DB5319"/>
    <w:rsid w:val="00DB5B34"/>
    <w:rsid w:val="00DB7634"/>
    <w:rsid w:val="00DC05BF"/>
    <w:rsid w:val="00DC4615"/>
    <w:rsid w:val="00DC572C"/>
    <w:rsid w:val="00DC7527"/>
    <w:rsid w:val="00DD01A1"/>
    <w:rsid w:val="00DD26E9"/>
    <w:rsid w:val="00DD2DAC"/>
    <w:rsid w:val="00DD3BFD"/>
    <w:rsid w:val="00DD5C0F"/>
    <w:rsid w:val="00DE02A3"/>
    <w:rsid w:val="00DE123E"/>
    <w:rsid w:val="00DE3A40"/>
    <w:rsid w:val="00DE3E1D"/>
    <w:rsid w:val="00DE470E"/>
    <w:rsid w:val="00DE5D47"/>
    <w:rsid w:val="00DE6517"/>
    <w:rsid w:val="00DE7D69"/>
    <w:rsid w:val="00DF030C"/>
    <w:rsid w:val="00DF1D07"/>
    <w:rsid w:val="00DF53BB"/>
    <w:rsid w:val="00DF564C"/>
    <w:rsid w:val="00DF5EB9"/>
    <w:rsid w:val="00DF6EC1"/>
    <w:rsid w:val="00E0166A"/>
    <w:rsid w:val="00E020D3"/>
    <w:rsid w:val="00E0374F"/>
    <w:rsid w:val="00E06F1C"/>
    <w:rsid w:val="00E121B5"/>
    <w:rsid w:val="00E13DC4"/>
    <w:rsid w:val="00E146BF"/>
    <w:rsid w:val="00E14AE7"/>
    <w:rsid w:val="00E14D76"/>
    <w:rsid w:val="00E15D8E"/>
    <w:rsid w:val="00E22778"/>
    <w:rsid w:val="00E26402"/>
    <w:rsid w:val="00E27E33"/>
    <w:rsid w:val="00E3394E"/>
    <w:rsid w:val="00E3399F"/>
    <w:rsid w:val="00E3424E"/>
    <w:rsid w:val="00E3437E"/>
    <w:rsid w:val="00E3509A"/>
    <w:rsid w:val="00E4054C"/>
    <w:rsid w:val="00E43488"/>
    <w:rsid w:val="00E4476B"/>
    <w:rsid w:val="00E4607E"/>
    <w:rsid w:val="00E46525"/>
    <w:rsid w:val="00E472A7"/>
    <w:rsid w:val="00E47586"/>
    <w:rsid w:val="00E47A78"/>
    <w:rsid w:val="00E5105C"/>
    <w:rsid w:val="00E524AC"/>
    <w:rsid w:val="00E52EEE"/>
    <w:rsid w:val="00E52FE5"/>
    <w:rsid w:val="00E54306"/>
    <w:rsid w:val="00E55D0E"/>
    <w:rsid w:val="00E604EE"/>
    <w:rsid w:val="00E60CDE"/>
    <w:rsid w:val="00E62206"/>
    <w:rsid w:val="00E6473C"/>
    <w:rsid w:val="00E655F1"/>
    <w:rsid w:val="00E659EF"/>
    <w:rsid w:val="00E66CD2"/>
    <w:rsid w:val="00E67CE0"/>
    <w:rsid w:val="00E72C26"/>
    <w:rsid w:val="00E7353D"/>
    <w:rsid w:val="00E7454F"/>
    <w:rsid w:val="00E77077"/>
    <w:rsid w:val="00E77BD1"/>
    <w:rsid w:val="00E814E0"/>
    <w:rsid w:val="00E85A79"/>
    <w:rsid w:val="00E86905"/>
    <w:rsid w:val="00E93BCD"/>
    <w:rsid w:val="00E93E7D"/>
    <w:rsid w:val="00E94BA4"/>
    <w:rsid w:val="00E9654B"/>
    <w:rsid w:val="00EA0837"/>
    <w:rsid w:val="00EA2EBA"/>
    <w:rsid w:val="00EA40DB"/>
    <w:rsid w:val="00EA45B4"/>
    <w:rsid w:val="00EA4870"/>
    <w:rsid w:val="00EA69F8"/>
    <w:rsid w:val="00EA788E"/>
    <w:rsid w:val="00EA7D2B"/>
    <w:rsid w:val="00EB0259"/>
    <w:rsid w:val="00EB732F"/>
    <w:rsid w:val="00EC1A01"/>
    <w:rsid w:val="00EC43E8"/>
    <w:rsid w:val="00EC4996"/>
    <w:rsid w:val="00EC715A"/>
    <w:rsid w:val="00ED0E70"/>
    <w:rsid w:val="00ED2047"/>
    <w:rsid w:val="00ED2610"/>
    <w:rsid w:val="00ED2625"/>
    <w:rsid w:val="00ED2823"/>
    <w:rsid w:val="00ED2B84"/>
    <w:rsid w:val="00ED32B0"/>
    <w:rsid w:val="00ED3BB0"/>
    <w:rsid w:val="00ED3D6D"/>
    <w:rsid w:val="00ED4D35"/>
    <w:rsid w:val="00EE1242"/>
    <w:rsid w:val="00EE1DC2"/>
    <w:rsid w:val="00EE2838"/>
    <w:rsid w:val="00EE2AC6"/>
    <w:rsid w:val="00EE312B"/>
    <w:rsid w:val="00EE56F5"/>
    <w:rsid w:val="00EF05C3"/>
    <w:rsid w:val="00EF1B17"/>
    <w:rsid w:val="00EF2DE6"/>
    <w:rsid w:val="00EF6384"/>
    <w:rsid w:val="00EF7C1D"/>
    <w:rsid w:val="00F01F29"/>
    <w:rsid w:val="00F022C3"/>
    <w:rsid w:val="00F04726"/>
    <w:rsid w:val="00F04C01"/>
    <w:rsid w:val="00F065AB"/>
    <w:rsid w:val="00F0685A"/>
    <w:rsid w:val="00F07A62"/>
    <w:rsid w:val="00F12566"/>
    <w:rsid w:val="00F1269E"/>
    <w:rsid w:val="00F133C6"/>
    <w:rsid w:val="00F13B31"/>
    <w:rsid w:val="00F13BF9"/>
    <w:rsid w:val="00F1524D"/>
    <w:rsid w:val="00F15529"/>
    <w:rsid w:val="00F16C8A"/>
    <w:rsid w:val="00F170BC"/>
    <w:rsid w:val="00F23E4B"/>
    <w:rsid w:val="00F26125"/>
    <w:rsid w:val="00F269A8"/>
    <w:rsid w:val="00F27B41"/>
    <w:rsid w:val="00F27B91"/>
    <w:rsid w:val="00F349FD"/>
    <w:rsid w:val="00F34A8E"/>
    <w:rsid w:val="00F37420"/>
    <w:rsid w:val="00F378CF"/>
    <w:rsid w:val="00F406F4"/>
    <w:rsid w:val="00F40FB9"/>
    <w:rsid w:val="00F4353E"/>
    <w:rsid w:val="00F446C0"/>
    <w:rsid w:val="00F458FB"/>
    <w:rsid w:val="00F50559"/>
    <w:rsid w:val="00F505F0"/>
    <w:rsid w:val="00F51450"/>
    <w:rsid w:val="00F53245"/>
    <w:rsid w:val="00F5359B"/>
    <w:rsid w:val="00F608B0"/>
    <w:rsid w:val="00F6095A"/>
    <w:rsid w:val="00F60E84"/>
    <w:rsid w:val="00F61A65"/>
    <w:rsid w:val="00F61AB4"/>
    <w:rsid w:val="00F6260A"/>
    <w:rsid w:val="00F6331A"/>
    <w:rsid w:val="00F67205"/>
    <w:rsid w:val="00F67C80"/>
    <w:rsid w:val="00F707CB"/>
    <w:rsid w:val="00F71384"/>
    <w:rsid w:val="00F723EE"/>
    <w:rsid w:val="00F747BF"/>
    <w:rsid w:val="00F7656F"/>
    <w:rsid w:val="00F7676A"/>
    <w:rsid w:val="00F83119"/>
    <w:rsid w:val="00F83FCD"/>
    <w:rsid w:val="00F8437E"/>
    <w:rsid w:val="00F84BF2"/>
    <w:rsid w:val="00F8551B"/>
    <w:rsid w:val="00F90A5B"/>
    <w:rsid w:val="00F90F97"/>
    <w:rsid w:val="00F91866"/>
    <w:rsid w:val="00F92A36"/>
    <w:rsid w:val="00F92AD6"/>
    <w:rsid w:val="00F94748"/>
    <w:rsid w:val="00F952E1"/>
    <w:rsid w:val="00F960A8"/>
    <w:rsid w:val="00F96AAD"/>
    <w:rsid w:val="00FA1E81"/>
    <w:rsid w:val="00FA3A23"/>
    <w:rsid w:val="00FA3C5A"/>
    <w:rsid w:val="00FB03B0"/>
    <w:rsid w:val="00FB045A"/>
    <w:rsid w:val="00FB1881"/>
    <w:rsid w:val="00FB1B77"/>
    <w:rsid w:val="00FB21C1"/>
    <w:rsid w:val="00FB3863"/>
    <w:rsid w:val="00FB3AC5"/>
    <w:rsid w:val="00FB4BED"/>
    <w:rsid w:val="00FB657E"/>
    <w:rsid w:val="00FC58C1"/>
    <w:rsid w:val="00FC5EF5"/>
    <w:rsid w:val="00FC7D65"/>
    <w:rsid w:val="00FD1EA5"/>
    <w:rsid w:val="00FD3F3D"/>
    <w:rsid w:val="00FD43D4"/>
    <w:rsid w:val="00FD4FE2"/>
    <w:rsid w:val="00FD527D"/>
    <w:rsid w:val="00FD667C"/>
    <w:rsid w:val="00FD7C10"/>
    <w:rsid w:val="00FE03B8"/>
    <w:rsid w:val="00FE0C9F"/>
    <w:rsid w:val="00FE4F6A"/>
    <w:rsid w:val="00FE60AA"/>
    <w:rsid w:val="00FE69C6"/>
    <w:rsid w:val="00FE7D7B"/>
    <w:rsid w:val="00FF1699"/>
    <w:rsid w:val="00FF3205"/>
    <w:rsid w:val="00FF43F8"/>
    <w:rsid w:val="00FF57EB"/>
    <w:rsid w:val="00FF71FF"/>
    <w:rsid w:val="45E11482"/>
    <w:rsid w:val="54CBD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5D91D"/>
  <w15:docId w15:val="{D934F48B-0BEE-4467-ACA6-F1DCA51E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94E"/>
    <w:pPr>
      <w:jc w:val="both"/>
    </w:pPr>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9669">
      <w:bodyDiv w:val="1"/>
      <w:marLeft w:val="0"/>
      <w:marRight w:val="0"/>
      <w:marTop w:val="0"/>
      <w:marBottom w:val="0"/>
      <w:divBdr>
        <w:top w:val="none" w:sz="0" w:space="0" w:color="auto"/>
        <w:left w:val="none" w:sz="0" w:space="0" w:color="auto"/>
        <w:bottom w:val="none" w:sz="0" w:space="0" w:color="auto"/>
        <w:right w:val="none" w:sz="0" w:space="0" w:color="auto"/>
      </w:divBdr>
      <w:divsChild>
        <w:div w:id="821041317">
          <w:marLeft w:val="547"/>
          <w:marRight w:val="0"/>
          <w:marTop w:val="154"/>
          <w:marBottom w:val="0"/>
          <w:divBdr>
            <w:top w:val="none" w:sz="0" w:space="0" w:color="auto"/>
            <w:left w:val="none" w:sz="0" w:space="0" w:color="auto"/>
            <w:bottom w:val="none" w:sz="0" w:space="0" w:color="auto"/>
            <w:right w:val="none" w:sz="0" w:space="0" w:color="auto"/>
          </w:divBdr>
        </w:div>
        <w:div w:id="1183083064">
          <w:marLeft w:val="547"/>
          <w:marRight w:val="0"/>
          <w:marTop w:val="154"/>
          <w:marBottom w:val="0"/>
          <w:divBdr>
            <w:top w:val="none" w:sz="0" w:space="0" w:color="auto"/>
            <w:left w:val="none" w:sz="0" w:space="0" w:color="auto"/>
            <w:bottom w:val="none" w:sz="0" w:space="0" w:color="auto"/>
            <w:right w:val="none" w:sz="0" w:space="0" w:color="auto"/>
          </w:divBdr>
        </w:div>
      </w:divsChild>
    </w:div>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766576728">
      <w:bodyDiv w:val="1"/>
      <w:marLeft w:val="0"/>
      <w:marRight w:val="0"/>
      <w:marTop w:val="0"/>
      <w:marBottom w:val="0"/>
      <w:divBdr>
        <w:top w:val="none" w:sz="0" w:space="0" w:color="auto"/>
        <w:left w:val="none" w:sz="0" w:space="0" w:color="auto"/>
        <w:bottom w:val="none" w:sz="0" w:space="0" w:color="auto"/>
        <w:right w:val="none" w:sz="0" w:space="0" w:color="auto"/>
      </w:divBdr>
      <w:divsChild>
        <w:div w:id="243228824">
          <w:marLeft w:val="547"/>
          <w:marRight w:val="0"/>
          <w:marTop w:val="154"/>
          <w:marBottom w:val="0"/>
          <w:divBdr>
            <w:top w:val="none" w:sz="0" w:space="0" w:color="auto"/>
            <w:left w:val="none" w:sz="0" w:space="0" w:color="auto"/>
            <w:bottom w:val="none" w:sz="0" w:space="0" w:color="auto"/>
            <w:right w:val="none" w:sz="0" w:space="0" w:color="auto"/>
          </w:divBdr>
        </w:div>
        <w:div w:id="1383824200">
          <w:marLeft w:val="547"/>
          <w:marRight w:val="0"/>
          <w:marTop w:val="154"/>
          <w:marBottom w:val="0"/>
          <w:divBdr>
            <w:top w:val="none" w:sz="0" w:space="0" w:color="auto"/>
            <w:left w:val="none" w:sz="0" w:space="0" w:color="auto"/>
            <w:bottom w:val="none" w:sz="0" w:space="0" w:color="auto"/>
            <w:right w:val="none" w:sz="0" w:space="0" w:color="auto"/>
          </w:divBdr>
        </w:div>
        <w:div w:id="1428306398">
          <w:marLeft w:val="547"/>
          <w:marRight w:val="0"/>
          <w:marTop w:val="154"/>
          <w:marBottom w:val="0"/>
          <w:divBdr>
            <w:top w:val="none" w:sz="0" w:space="0" w:color="auto"/>
            <w:left w:val="none" w:sz="0" w:space="0" w:color="auto"/>
            <w:bottom w:val="none" w:sz="0" w:space="0" w:color="auto"/>
            <w:right w:val="none" w:sz="0" w:space="0" w:color="auto"/>
          </w:divBdr>
        </w:div>
      </w:divsChild>
    </w:div>
    <w:div w:id="774909451">
      <w:bodyDiv w:val="1"/>
      <w:marLeft w:val="0"/>
      <w:marRight w:val="0"/>
      <w:marTop w:val="0"/>
      <w:marBottom w:val="0"/>
      <w:divBdr>
        <w:top w:val="none" w:sz="0" w:space="0" w:color="auto"/>
        <w:left w:val="none" w:sz="0" w:space="0" w:color="auto"/>
        <w:bottom w:val="none" w:sz="0" w:space="0" w:color="auto"/>
        <w:right w:val="none" w:sz="0" w:space="0" w:color="auto"/>
      </w:divBdr>
      <w:divsChild>
        <w:div w:id="586110086">
          <w:marLeft w:val="446"/>
          <w:marRight w:val="0"/>
          <w:marTop w:val="0"/>
          <w:marBottom w:val="0"/>
          <w:divBdr>
            <w:top w:val="none" w:sz="0" w:space="0" w:color="auto"/>
            <w:left w:val="none" w:sz="0" w:space="0" w:color="auto"/>
            <w:bottom w:val="none" w:sz="0" w:space="0" w:color="auto"/>
            <w:right w:val="none" w:sz="0" w:space="0" w:color="auto"/>
          </w:divBdr>
        </w:div>
        <w:div w:id="1384721102">
          <w:marLeft w:val="446"/>
          <w:marRight w:val="0"/>
          <w:marTop w:val="0"/>
          <w:marBottom w:val="0"/>
          <w:divBdr>
            <w:top w:val="none" w:sz="0" w:space="0" w:color="auto"/>
            <w:left w:val="none" w:sz="0" w:space="0" w:color="auto"/>
            <w:bottom w:val="none" w:sz="0" w:space="0" w:color="auto"/>
            <w:right w:val="none" w:sz="0" w:space="0" w:color="auto"/>
          </w:divBdr>
        </w:div>
        <w:div w:id="1748116131">
          <w:marLeft w:val="446"/>
          <w:marRight w:val="0"/>
          <w:marTop w:val="0"/>
          <w:marBottom w:val="0"/>
          <w:divBdr>
            <w:top w:val="none" w:sz="0" w:space="0" w:color="auto"/>
            <w:left w:val="none" w:sz="0" w:space="0" w:color="auto"/>
            <w:bottom w:val="none" w:sz="0" w:space="0" w:color="auto"/>
            <w:right w:val="none" w:sz="0" w:space="0" w:color="auto"/>
          </w:divBdr>
        </w:div>
        <w:div w:id="1901939470">
          <w:marLeft w:val="446"/>
          <w:marRight w:val="0"/>
          <w:marTop w:val="0"/>
          <w:marBottom w:val="0"/>
          <w:divBdr>
            <w:top w:val="none" w:sz="0" w:space="0" w:color="auto"/>
            <w:left w:val="none" w:sz="0" w:space="0" w:color="auto"/>
            <w:bottom w:val="none" w:sz="0" w:space="0" w:color="auto"/>
            <w:right w:val="none" w:sz="0" w:space="0" w:color="auto"/>
          </w:divBdr>
        </w:div>
      </w:divsChild>
    </w:div>
    <w:div w:id="844637258">
      <w:bodyDiv w:val="1"/>
      <w:marLeft w:val="0"/>
      <w:marRight w:val="0"/>
      <w:marTop w:val="0"/>
      <w:marBottom w:val="0"/>
      <w:divBdr>
        <w:top w:val="none" w:sz="0" w:space="0" w:color="auto"/>
        <w:left w:val="none" w:sz="0" w:space="0" w:color="auto"/>
        <w:bottom w:val="none" w:sz="0" w:space="0" w:color="auto"/>
        <w:right w:val="none" w:sz="0" w:space="0" w:color="auto"/>
      </w:divBdr>
    </w:div>
    <w:div w:id="925265608">
      <w:bodyDiv w:val="1"/>
      <w:marLeft w:val="0"/>
      <w:marRight w:val="0"/>
      <w:marTop w:val="0"/>
      <w:marBottom w:val="0"/>
      <w:divBdr>
        <w:top w:val="none" w:sz="0" w:space="0" w:color="auto"/>
        <w:left w:val="none" w:sz="0" w:space="0" w:color="auto"/>
        <w:bottom w:val="none" w:sz="0" w:space="0" w:color="auto"/>
        <w:right w:val="none" w:sz="0" w:space="0" w:color="auto"/>
      </w:divBdr>
      <w:divsChild>
        <w:div w:id="344483792">
          <w:marLeft w:val="1166"/>
          <w:marRight w:val="0"/>
          <w:marTop w:val="200"/>
          <w:marBottom w:val="0"/>
          <w:divBdr>
            <w:top w:val="none" w:sz="0" w:space="0" w:color="auto"/>
            <w:left w:val="none" w:sz="0" w:space="0" w:color="auto"/>
            <w:bottom w:val="none" w:sz="0" w:space="0" w:color="auto"/>
            <w:right w:val="none" w:sz="0" w:space="0" w:color="auto"/>
          </w:divBdr>
        </w:div>
        <w:div w:id="759721496">
          <w:marLeft w:val="1166"/>
          <w:marRight w:val="0"/>
          <w:marTop w:val="200"/>
          <w:marBottom w:val="0"/>
          <w:divBdr>
            <w:top w:val="none" w:sz="0" w:space="0" w:color="auto"/>
            <w:left w:val="none" w:sz="0" w:space="0" w:color="auto"/>
            <w:bottom w:val="none" w:sz="0" w:space="0" w:color="auto"/>
            <w:right w:val="none" w:sz="0" w:space="0" w:color="auto"/>
          </w:divBdr>
        </w:div>
        <w:div w:id="963468338">
          <w:marLeft w:val="1166"/>
          <w:marRight w:val="0"/>
          <w:marTop w:val="200"/>
          <w:marBottom w:val="0"/>
          <w:divBdr>
            <w:top w:val="none" w:sz="0" w:space="0" w:color="auto"/>
            <w:left w:val="none" w:sz="0" w:space="0" w:color="auto"/>
            <w:bottom w:val="none" w:sz="0" w:space="0" w:color="auto"/>
            <w:right w:val="none" w:sz="0" w:space="0" w:color="auto"/>
          </w:divBdr>
        </w:div>
        <w:div w:id="1675646997">
          <w:marLeft w:val="1166"/>
          <w:marRight w:val="0"/>
          <w:marTop w:val="200"/>
          <w:marBottom w:val="0"/>
          <w:divBdr>
            <w:top w:val="none" w:sz="0" w:space="0" w:color="auto"/>
            <w:left w:val="none" w:sz="0" w:space="0" w:color="auto"/>
            <w:bottom w:val="none" w:sz="0" w:space="0" w:color="auto"/>
            <w:right w:val="none" w:sz="0" w:space="0" w:color="auto"/>
          </w:divBdr>
        </w:div>
        <w:div w:id="1923373450">
          <w:marLeft w:val="1166"/>
          <w:marRight w:val="0"/>
          <w:marTop w:val="200"/>
          <w:marBottom w:val="0"/>
          <w:divBdr>
            <w:top w:val="none" w:sz="0" w:space="0" w:color="auto"/>
            <w:left w:val="none" w:sz="0" w:space="0" w:color="auto"/>
            <w:bottom w:val="none" w:sz="0" w:space="0" w:color="auto"/>
            <w:right w:val="none" w:sz="0" w:space="0" w:color="auto"/>
          </w:divBdr>
        </w:div>
      </w:divsChild>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 w:id="1127550381">
      <w:bodyDiv w:val="1"/>
      <w:marLeft w:val="0"/>
      <w:marRight w:val="0"/>
      <w:marTop w:val="0"/>
      <w:marBottom w:val="0"/>
      <w:divBdr>
        <w:top w:val="none" w:sz="0" w:space="0" w:color="auto"/>
        <w:left w:val="none" w:sz="0" w:space="0" w:color="auto"/>
        <w:bottom w:val="none" w:sz="0" w:space="0" w:color="auto"/>
        <w:right w:val="none" w:sz="0" w:space="0" w:color="auto"/>
      </w:divBdr>
    </w:div>
    <w:div w:id="1185945167">
      <w:bodyDiv w:val="1"/>
      <w:marLeft w:val="0"/>
      <w:marRight w:val="0"/>
      <w:marTop w:val="0"/>
      <w:marBottom w:val="0"/>
      <w:divBdr>
        <w:top w:val="none" w:sz="0" w:space="0" w:color="auto"/>
        <w:left w:val="none" w:sz="0" w:space="0" w:color="auto"/>
        <w:bottom w:val="none" w:sz="0" w:space="0" w:color="auto"/>
        <w:right w:val="none" w:sz="0" w:space="0" w:color="auto"/>
      </w:divBdr>
      <w:divsChild>
        <w:div w:id="704604109">
          <w:marLeft w:val="547"/>
          <w:marRight w:val="0"/>
          <w:marTop w:val="154"/>
          <w:marBottom w:val="0"/>
          <w:divBdr>
            <w:top w:val="none" w:sz="0" w:space="0" w:color="auto"/>
            <w:left w:val="none" w:sz="0" w:space="0" w:color="auto"/>
            <w:bottom w:val="none" w:sz="0" w:space="0" w:color="auto"/>
            <w:right w:val="none" w:sz="0" w:space="0" w:color="auto"/>
          </w:divBdr>
        </w:div>
        <w:div w:id="1385370589">
          <w:marLeft w:val="547"/>
          <w:marRight w:val="0"/>
          <w:marTop w:val="154"/>
          <w:marBottom w:val="0"/>
          <w:divBdr>
            <w:top w:val="none" w:sz="0" w:space="0" w:color="auto"/>
            <w:left w:val="none" w:sz="0" w:space="0" w:color="auto"/>
            <w:bottom w:val="none" w:sz="0" w:space="0" w:color="auto"/>
            <w:right w:val="none" w:sz="0" w:space="0" w:color="auto"/>
          </w:divBdr>
        </w:div>
      </w:divsChild>
    </w:div>
    <w:div w:id="1232617022">
      <w:bodyDiv w:val="1"/>
      <w:marLeft w:val="0"/>
      <w:marRight w:val="0"/>
      <w:marTop w:val="0"/>
      <w:marBottom w:val="0"/>
      <w:divBdr>
        <w:top w:val="none" w:sz="0" w:space="0" w:color="auto"/>
        <w:left w:val="none" w:sz="0" w:space="0" w:color="auto"/>
        <w:bottom w:val="none" w:sz="0" w:space="0" w:color="auto"/>
        <w:right w:val="none" w:sz="0" w:space="0" w:color="auto"/>
      </w:divBdr>
    </w:div>
    <w:div w:id="1337271947">
      <w:bodyDiv w:val="1"/>
      <w:marLeft w:val="0"/>
      <w:marRight w:val="0"/>
      <w:marTop w:val="0"/>
      <w:marBottom w:val="0"/>
      <w:divBdr>
        <w:top w:val="none" w:sz="0" w:space="0" w:color="auto"/>
        <w:left w:val="none" w:sz="0" w:space="0" w:color="auto"/>
        <w:bottom w:val="none" w:sz="0" w:space="0" w:color="auto"/>
        <w:right w:val="none" w:sz="0" w:space="0" w:color="auto"/>
      </w:divBdr>
      <w:divsChild>
        <w:div w:id="674650267">
          <w:marLeft w:val="547"/>
          <w:marRight w:val="0"/>
          <w:marTop w:val="154"/>
          <w:marBottom w:val="0"/>
          <w:divBdr>
            <w:top w:val="none" w:sz="0" w:space="0" w:color="auto"/>
            <w:left w:val="none" w:sz="0" w:space="0" w:color="auto"/>
            <w:bottom w:val="none" w:sz="0" w:space="0" w:color="auto"/>
            <w:right w:val="none" w:sz="0" w:space="0" w:color="auto"/>
          </w:divBdr>
        </w:div>
        <w:div w:id="1472599913">
          <w:marLeft w:val="547"/>
          <w:marRight w:val="0"/>
          <w:marTop w:val="154"/>
          <w:marBottom w:val="0"/>
          <w:divBdr>
            <w:top w:val="none" w:sz="0" w:space="0" w:color="auto"/>
            <w:left w:val="none" w:sz="0" w:space="0" w:color="auto"/>
            <w:bottom w:val="none" w:sz="0" w:space="0" w:color="auto"/>
            <w:right w:val="none" w:sz="0" w:space="0" w:color="auto"/>
          </w:divBdr>
        </w:div>
      </w:divsChild>
    </w:div>
    <w:div w:id="1522664562">
      <w:bodyDiv w:val="1"/>
      <w:marLeft w:val="0"/>
      <w:marRight w:val="0"/>
      <w:marTop w:val="0"/>
      <w:marBottom w:val="0"/>
      <w:divBdr>
        <w:top w:val="none" w:sz="0" w:space="0" w:color="auto"/>
        <w:left w:val="none" w:sz="0" w:space="0" w:color="auto"/>
        <w:bottom w:val="none" w:sz="0" w:space="0" w:color="auto"/>
        <w:right w:val="none" w:sz="0" w:space="0" w:color="auto"/>
      </w:divBdr>
      <w:divsChild>
        <w:div w:id="39937496">
          <w:marLeft w:val="1166"/>
          <w:marRight w:val="0"/>
          <w:marTop w:val="200"/>
          <w:marBottom w:val="0"/>
          <w:divBdr>
            <w:top w:val="none" w:sz="0" w:space="0" w:color="auto"/>
            <w:left w:val="none" w:sz="0" w:space="0" w:color="auto"/>
            <w:bottom w:val="none" w:sz="0" w:space="0" w:color="auto"/>
            <w:right w:val="none" w:sz="0" w:space="0" w:color="auto"/>
          </w:divBdr>
        </w:div>
        <w:div w:id="858469460">
          <w:marLeft w:val="1166"/>
          <w:marRight w:val="0"/>
          <w:marTop w:val="200"/>
          <w:marBottom w:val="0"/>
          <w:divBdr>
            <w:top w:val="none" w:sz="0" w:space="0" w:color="auto"/>
            <w:left w:val="none" w:sz="0" w:space="0" w:color="auto"/>
            <w:bottom w:val="none" w:sz="0" w:space="0" w:color="auto"/>
            <w:right w:val="none" w:sz="0" w:space="0" w:color="auto"/>
          </w:divBdr>
        </w:div>
        <w:div w:id="1654790664">
          <w:marLeft w:val="1166"/>
          <w:marRight w:val="0"/>
          <w:marTop w:val="200"/>
          <w:marBottom w:val="0"/>
          <w:divBdr>
            <w:top w:val="none" w:sz="0" w:space="0" w:color="auto"/>
            <w:left w:val="none" w:sz="0" w:space="0" w:color="auto"/>
            <w:bottom w:val="none" w:sz="0" w:space="0" w:color="auto"/>
            <w:right w:val="none" w:sz="0" w:space="0" w:color="auto"/>
          </w:divBdr>
        </w:div>
        <w:div w:id="1674454031">
          <w:marLeft w:val="1166"/>
          <w:marRight w:val="0"/>
          <w:marTop w:val="200"/>
          <w:marBottom w:val="0"/>
          <w:divBdr>
            <w:top w:val="none" w:sz="0" w:space="0" w:color="auto"/>
            <w:left w:val="none" w:sz="0" w:space="0" w:color="auto"/>
            <w:bottom w:val="none" w:sz="0" w:space="0" w:color="auto"/>
            <w:right w:val="none" w:sz="0" w:space="0" w:color="auto"/>
          </w:divBdr>
        </w:div>
        <w:div w:id="2013294647">
          <w:marLeft w:val="1166"/>
          <w:marRight w:val="0"/>
          <w:marTop w:val="200"/>
          <w:marBottom w:val="0"/>
          <w:divBdr>
            <w:top w:val="none" w:sz="0" w:space="0" w:color="auto"/>
            <w:left w:val="none" w:sz="0" w:space="0" w:color="auto"/>
            <w:bottom w:val="none" w:sz="0" w:space="0" w:color="auto"/>
            <w:right w:val="none" w:sz="0" w:space="0" w:color="auto"/>
          </w:divBdr>
        </w:div>
      </w:divsChild>
    </w:div>
    <w:div w:id="1648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rt10nwac.com/files/files/01_NWAC_NWACP_Overview_Sept_2019%5b1%5d.odp" TargetMode="External"/><Relationship Id="rId18" Type="http://schemas.openxmlformats.org/officeDocument/2006/relationships/hyperlink" Target="http://www.rrt10nwac.com/files/files/07_Oregon_DEQ_BNSF_Deschutes%5b1%5d.ppt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rt10nwac.com/files/files/09_SCR_NWAC_FOSC_Report_-_Sept_2019%5b1%5d.pdf" TargetMode="External"/><Relationship Id="rId7" Type="http://schemas.openxmlformats.org/officeDocument/2006/relationships/styles" Target="styles.xml"/><Relationship Id="rId12" Type="http://schemas.openxmlformats.org/officeDocument/2006/relationships/hyperlink" Target="http://www.rrt10nwac.com/files/files/NWAC%20Sign-in-1.pdf" TargetMode="External"/><Relationship Id="rId17" Type="http://schemas.openxmlformats.org/officeDocument/2006/relationships/hyperlink" Target="http://www.rrt10nwac.com/files/files/06_SPS_NWAC_FOSC_Report_-_Sept_2019%5b1%5d.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rt10nwac.com/files/files/04_TribalEngagementTF_ReportOut_2019-9-10-CM%5b1%5d.pdf" TargetMode="External"/><Relationship Id="rId20" Type="http://schemas.openxmlformats.org/officeDocument/2006/relationships/hyperlink" Target="http://www.rrt10nwac.com/files/files/09_SCR_NWAC_FOSC_Report_-_Sept_2019%5b1%5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rrt10nwac.com/files/files/03_GRP_Survey_TF_Report_Out_091119%5b1%5d.pdf" TargetMode="External"/><Relationship Id="rId23" Type="http://schemas.openxmlformats.org/officeDocument/2006/relationships/hyperlink" Target="http://www.rrt10nwac.com/files/files/10_MFSA_2019_COBALT%5b1%5d.pdf" TargetMode="External"/><Relationship Id="rId10" Type="http://schemas.openxmlformats.org/officeDocument/2006/relationships/footnotes" Target="footnotes.xml"/><Relationship Id="rId19" Type="http://schemas.openxmlformats.org/officeDocument/2006/relationships/hyperlink" Target="http://www.rrt10nwac.com/files/files/08_EPA_OSC_Report_NWAC_RRT_Astoria_2019%5b1%5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rt10nwac.com/files/files/02_96_Hour_TF_RRT%5b1%5d.pdf" TargetMode="External"/><Relationship Id="rId22" Type="http://schemas.openxmlformats.org/officeDocument/2006/relationships/hyperlink" Target="http://www.rrt10nwac.com/files/files/2019_NWAC_RHMERT_Presentation%5b1%5d.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B2C57C47A2A1D4DBF3FED7B1B6567C9" ma:contentTypeVersion="20" ma:contentTypeDescription="Create a new document." ma:contentTypeScope="" ma:versionID="9b99e001ff31de44b8825c0e39741be6">
  <xsd:schema xmlns:xsd="http://www.w3.org/2001/XMLSchema" xmlns:xs="http://www.w3.org/2001/XMLSchema" xmlns:p="http://schemas.microsoft.com/office/2006/metadata/properties" xmlns:ns2="d4bd7b54-50ff-4fb4-ba87-acb7775d35b4" xmlns:ns3="e4564ae0-5089-4dbb-bdac-253b3bb44b1b" xmlns:ns4="76ae654b-7532-410f-b408-3cbea74b06cf" targetNamespace="http://schemas.microsoft.com/office/2006/metadata/properties" ma:root="true" ma:fieldsID="5b67c08826cbe651c223aec5f9269dd7" ns2:_="" ns3:_="" ns4:_="">
    <xsd:import namespace="d4bd7b54-50ff-4fb4-ba87-acb7775d35b4"/>
    <xsd:import namespace="e4564ae0-5089-4dbb-bdac-253b3bb44b1b"/>
    <xsd:import namespace="76ae654b-7532-410f-b408-3cbea74b06cf"/>
    <xsd:element name="properties">
      <xsd:complexType>
        <xsd:sequence>
          <xsd:element name="documentManagement">
            <xsd:complexType>
              <xsd:all>
                <xsd:element ref="ns2:Document_x0020_Owner" minOccurs="0"/>
                <xsd:element ref="ns2:Document_x0020_Status" minOccurs="0"/>
                <xsd:element ref="ns3:_dlc_DocId" minOccurs="0"/>
                <xsd:element ref="ns3:_dlc_DocIdUrl" minOccurs="0"/>
                <xsd:element ref="ns3:_dlc_DocIdPersistId" minOccurs="0"/>
                <xsd:element ref="ns2:MediaServiceMetadata" minOccurs="0"/>
                <xsd:element ref="ns2:MediaServiceFastMetadata" minOccurs="0"/>
                <xsd:element ref="ns2:Date"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4:SharedWithUsers" minOccurs="0"/>
                <xsd:element ref="ns4:SharedWithDetails" minOccurs="0"/>
                <xsd:element ref="ns2:MediaServiceLocation" minOccurs="0"/>
                <xsd:element ref="ns2:Comments" minOccurs="0"/>
                <xsd:element ref="ns2:_x006b_an3"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d7b54-50ff-4fb4-ba87-acb7775d35b4" elementFormDefault="qualified">
    <xsd:import namespace="http://schemas.microsoft.com/office/2006/documentManagement/types"/>
    <xsd:import namespace="http://schemas.microsoft.com/office/infopath/2007/PartnerControls"/>
    <xsd:element name="Document_x0020_Owner" ma:index="2" nillable="true" ma:displayName="Document Owner" ma:description="Examples:&#10;START, ENE, EPA, ERT" ma:format="Dropdown" ma:internalName="Document_x0020_Owner">
      <xsd:simpleType>
        <xsd:union memberTypes="dms:Text">
          <xsd:simpleType>
            <xsd:restriction base="dms:Choice">
              <xsd:enumeration value="START"/>
              <xsd:enumeration value="ENE"/>
              <xsd:enumeration value="EPA"/>
              <xsd:enumeration value="ERT"/>
            </xsd:restriction>
          </xsd:simpleType>
        </xsd:union>
      </xsd:simpleType>
    </xsd:element>
    <xsd:element name="Document_x0020_Status" ma:index="3" nillable="true" ma:displayName="Document Status" ma:description="Status of this document:&#10;* WORKING or WORKING DRAFT: document actively being edited or used on a daily basis&#10;&#10;* FINAL DRAFT: E&amp;E internal review complete ready for EPA review&#10;&#10;* OPERATIONAL DRAFT: not final however has undergone adequate review to be used as guidance – this would apply to references&#10;&#10;* FINAL – always PDF form&#10;&#10;* FINAL DOCUMENT SOURCE – word or other editable formats of documents used to make FINAL pdfs" ma:format="Dropdown" ma:internalName="Document_x0020_Status">
      <xsd:simpleType>
        <xsd:restriction base="dms:Choice">
          <xsd:enumeration value="WORKING DRAFT"/>
          <xsd:enumeration value="FINAL DRAFT"/>
          <xsd:enumeration value="OPERATIONAL DRAFT"/>
          <xsd:enumeration value="FINAL"/>
          <xsd:enumeration value="FINAL DOCUMENT SOUR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 ma:index="15" nillable="true" ma:displayName="Date" ma:internalName="Date">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Comments" ma:index="24" nillable="true" ma:displayName="Comments" ma:format="Dropdown" ma:internalName="Comments">
      <xsd:simpleType>
        <xsd:restriction base="dms:Note">
          <xsd:maxLength value="255"/>
        </xsd:restriction>
      </xsd:simpleType>
    </xsd:element>
    <xsd:element name="_x006b_an3" ma:index="25" nillable="true" ma:displayName="Sort Order" ma:internalName="_x006b_an3">
      <xsd:simpleType>
        <xsd:restriction base="dms:Number"/>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64ae0-5089-4dbb-bdac-253b3bb44b1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ae654b-7532-410f-b408-3cbea74b06c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d4bd7b54-50ff-4fb4-ba87-acb7775d35b4" xsi:nil="true"/>
    <Document_x0020_Status xmlns="d4bd7b54-50ff-4fb4-ba87-acb7775d35b4" xsi:nil="true"/>
    <Date xmlns="d4bd7b54-50ff-4fb4-ba87-acb7775d35b4" xsi:nil="true"/>
    <Document_x0020_Owner xmlns="d4bd7b54-50ff-4fb4-ba87-acb7775d35b4" xsi:nil="true"/>
    <_x006b_an3 xmlns="d4bd7b54-50ff-4fb4-ba87-acb7775d35b4" xsi:nil="true"/>
    <_dlc_DocId xmlns="e4564ae0-5089-4dbb-bdac-253b3bb44b1b">UJYJPYQ24NYY-1247563016-9765</_dlc_DocId>
    <_dlc_DocIdUrl xmlns="e4564ae0-5089-4dbb-bdac-253b3bb44b1b">
      <Url>https://ecologyandenvironment.sharepoint.com/sites/Projects/START/_layouts/15/DocIdRedir.aspx?ID=UJYJPYQ24NYY-1247563016-9765</Url>
      <Description>UJYJPYQ24NYY-1247563016-9765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B136-07F7-4204-878A-C0E7D683B519}">
  <ds:schemaRefs>
    <ds:schemaRef ds:uri="http://schemas.microsoft.com/sharepoint/v3/contenttype/forms"/>
  </ds:schemaRefs>
</ds:datastoreItem>
</file>

<file path=customXml/itemProps2.xml><?xml version="1.0" encoding="utf-8"?>
<ds:datastoreItem xmlns:ds="http://schemas.openxmlformats.org/officeDocument/2006/customXml" ds:itemID="{4A783D93-DAF6-4CBA-B8AD-EB8781E29368}">
  <ds:schemaRefs>
    <ds:schemaRef ds:uri="http://schemas.microsoft.com/sharepoint/events"/>
  </ds:schemaRefs>
</ds:datastoreItem>
</file>

<file path=customXml/itemProps3.xml><?xml version="1.0" encoding="utf-8"?>
<ds:datastoreItem xmlns:ds="http://schemas.openxmlformats.org/officeDocument/2006/customXml" ds:itemID="{0945EB24-F146-4359-9577-3B618274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d7b54-50ff-4fb4-ba87-acb7775d35b4"/>
    <ds:schemaRef ds:uri="e4564ae0-5089-4dbb-bdac-253b3bb44b1b"/>
    <ds:schemaRef ds:uri="76ae654b-7532-410f-b408-3cbea74b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48969-BD61-4794-A8F3-C7F2BE54926C}">
  <ds:schemaRefs>
    <ds:schemaRef ds:uri="http://schemas.microsoft.com/office/2006/metadata/properties"/>
    <ds:schemaRef ds:uri="http://schemas.microsoft.com/office/infopath/2007/PartnerControls"/>
    <ds:schemaRef ds:uri="d4bd7b54-50ff-4fb4-ba87-acb7775d35b4"/>
    <ds:schemaRef ds:uri="e4564ae0-5089-4dbb-bdac-253b3bb44b1b"/>
  </ds:schemaRefs>
</ds:datastoreItem>
</file>

<file path=customXml/itemProps5.xml><?xml version="1.0" encoding="utf-8"?>
<ds:datastoreItem xmlns:ds="http://schemas.openxmlformats.org/officeDocument/2006/customXml" ds:itemID="{A9D95CEA-B8C0-4019-9E98-425C1542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NWAC-RRT Public Session Notes</vt:lpstr>
    </vt:vector>
  </TitlesOfParts>
  <Company>Ecology and Environment, Inc.</Company>
  <LinksUpToDate>false</LinksUpToDate>
  <CharactersWithSpaces>18800</CharactersWithSpaces>
  <SharedDoc>false</SharedDoc>
  <HLinks>
    <vt:vector size="84" baseType="variant">
      <vt:variant>
        <vt:i4>5111839</vt:i4>
      </vt:variant>
      <vt:variant>
        <vt:i4>39</vt:i4>
      </vt:variant>
      <vt:variant>
        <vt:i4>0</vt:i4>
      </vt:variant>
      <vt:variant>
        <vt:i4>5</vt:i4>
      </vt:variant>
      <vt:variant>
        <vt:lpwstr>https://ecologyandenvironment.sharepoint.com/sites/Projects/START/CORE Task WIP/NWAC_RRT Support TO-0505-002/Task 1 - NWAC In-Person Meetings/NWAC-RRT Meetings/2018 May/Public Presentations/01_NWAC NWACP Overview.pptx</vt:lpwstr>
      </vt:variant>
      <vt:variant>
        <vt:lpwstr/>
      </vt:variant>
      <vt:variant>
        <vt:i4>5111839</vt:i4>
      </vt:variant>
      <vt:variant>
        <vt:i4>36</vt:i4>
      </vt:variant>
      <vt:variant>
        <vt:i4>0</vt:i4>
      </vt:variant>
      <vt:variant>
        <vt:i4>5</vt:i4>
      </vt:variant>
      <vt:variant>
        <vt:lpwstr>https://ecologyandenvironment.sharepoint.com/sites/Projects/START/CORE Task WIP/NWAC_RRT Support TO-0505-002/Task 1 - NWAC In-Person Meetings/NWAC-RRT Meetings/2018 May/Public Presentations/01_NWAC NWACP Overview.pptx</vt:lpwstr>
      </vt:variant>
      <vt:variant>
        <vt:lpwstr/>
      </vt:variant>
      <vt:variant>
        <vt:i4>1114151</vt:i4>
      </vt:variant>
      <vt:variant>
        <vt:i4>33</vt:i4>
      </vt:variant>
      <vt:variant>
        <vt:i4>0</vt:i4>
      </vt:variant>
      <vt:variant>
        <vt:i4>5</vt:i4>
      </vt:variant>
      <vt:variant>
        <vt:lpwstr>http://www.rrt10nwac.com/files/files/A18_NWAC SPS FOSC Report - May 2019.pptx</vt:lpwstr>
      </vt:variant>
      <vt:variant>
        <vt:lpwstr/>
      </vt:variant>
      <vt:variant>
        <vt:i4>1769545</vt:i4>
      </vt:variant>
      <vt:variant>
        <vt:i4>30</vt:i4>
      </vt:variant>
      <vt:variant>
        <vt:i4>0</vt:i4>
      </vt:variant>
      <vt:variant>
        <vt:i4>5</vt:i4>
      </vt:variant>
      <vt:variant>
        <vt:lpwstr>http://www.rrt10nwac.com/files/files/A19_SCR NWAC OSC Report_Lewiston ID.ppt</vt:lpwstr>
      </vt:variant>
      <vt:variant>
        <vt:lpwstr/>
      </vt:variant>
      <vt:variant>
        <vt:i4>7667747</vt:i4>
      </vt:variant>
      <vt:variant>
        <vt:i4>27</vt:i4>
      </vt:variant>
      <vt:variant>
        <vt:i4>0</vt:i4>
      </vt:variant>
      <vt:variant>
        <vt:i4>5</vt:i4>
      </vt:variant>
      <vt:variant>
        <vt:lpwstr>http://www.rrt10nwac.com/files/files/A14_EPA OSC Report May 2019_BlSB.pptx</vt:lpwstr>
      </vt:variant>
      <vt:variant>
        <vt:lpwstr/>
      </vt:variant>
      <vt:variant>
        <vt:i4>5111839</vt:i4>
      </vt:variant>
      <vt:variant>
        <vt:i4>24</vt:i4>
      </vt:variant>
      <vt:variant>
        <vt:i4>0</vt:i4>
      </vt:variant>
      <vt:variant>
        <vt:i4>5</vt:i4>
      </vt:variant>
      <vt:variant>
        <vt:lpwstr>https://ecologyandenvironment.sharepoint.com/sites/Projects/START/CORE Task WIP/NWAC_RRT Support TO-0505-002/Task 1 - NWAC In-Person Meetings/NWAC-RRT Meetings/2018 May/Public Presentations/01_NWAC NWACP Overview.pptx</vt:lpwstr>
      </vt:variant>
      <vt:variant>
        <vt:lpwstr/>
      </vt:variant>
      <vt:variant>
        <vt:i4>6160507</vt:i4>
      </vt:variant>
      <vt:variant>
        <vt:i4>21</vt:i4>
      </vt:variant>
      <vt:variant>
        <vt:i4>0</vt:i4>
      </vt:variant>
      <vt:variant>
        <vt:i4>5</vt:i4>
      </vt:variant>
      <vt:variant>
        <vt:lpwstr>http://www.rrt10nwac.com/files/files/A5_SWA TF report.pptx</vt:lpwstr>
      </vt:variant>
      <vt:variant>
        <vt:lpwstr/>
      </vt:variant>
      <vt:variant>
        <vt:i4>6160507</vt:i4>
      </vt:variant>
      <vt:variant>
        <vt:i4>18</vt:i4>
      </vt:variant>
      <vt:variant>
        <vt:i4>0</vt:i4>
      </vt:variant>
      <vt:variant>
        <vt:i4>5</vt:i4>
      </vt:variant>
      <vt:variant>
        <vt:lpwstr>http://www.rrt10nwac.com/files/files/A5_SWA TF report.pptx</vt:lpwstr>
      </vt:variant>
      <vt:variant>
        <vt:lpwstr/>
      </vt:variant>
      <vt:variant>
        <vt:i4>6225956</vt:i4>
      </vt:variant>
      <vt:variant>
        <vt:i4>15</vt:i4>
      </vt:variant>
      <vt:variant>
        <vt:i4>0</vt:i4>
      </vt:variant>
      <vt:variant>
        <vt:i4>5</vt:i4>
      </vt:variant>
      <vt:variant>
        <vt:lpwstr>http://www.rrt10nwac.com/files/files/A4_Dispersant TF report out template 05202019.pptx</vt:lpwstr>
      </vt:variant>
      <vt:variant>
        <vt:lpwstr/>
      </vt:variant>
      <vt:variant>
        <vt:i4>3866692</vt:i4>
      </vt:variant>
      <vt:variant>
        <vt:i4>12</vt:i4>
      </vt:variant>
      <vt:variant>
        <vt:i4>0</vt:i4>
      </vt:variant>
      <vt:variant>
        <vt:i4>5</vt:i4>
      </vt:variant>
      <vt:variant>
        <vt:lpwstr>http://www.rrt10nwac.com/files/files/A7_TribalTF_Report_V3.pptx</vt:lpwstr>
      </vt:variant>
      <vt:variant>
        <vt:lpwstr/>
      </vt:variant>
      <vt:variant>
        <vt:i4>7929927</vt:i4>
      </vt:variant>
      <vt:variant>
        <vt:i4>9</vt:i4>
      </vt:variant>
      <vt:variant>
        <vt:i4>0</vt:i4>
      </vt:variant>
      <vt:variant>
        <vt:i4>5</vt:i4>
      </vt:variant>
      <vt:variant>
        <vt:lpwstr>http://www.rrt10nwac.com/files/files/A6_GRP Survey TF Idaho NWAC.pptx</vt:lpwstr>
      </vt:variant>
      <vt:variant>
        <vt:lpwstr/>
      </vt:variant>
      <vt:variant>
        <vt:i4>5111839</vt:i4>
      </vt:variant>
      <vt:variant>
        <vt:i4>6</vt:i4>
      </vt:variant>
      <vt:variant>
        <vt:i4>0</vt:i4>
      </vt:variant>
      <vt:variant>
        <vt:i4>5</vt:i4>
      </vt:variant>
      <vt:variant>
        <vt:lpwstr>https://ecologyandenvironment.sharepoint.com/sites/Projects/START/CORE Task WIP/NWAC_RRT Support TO-0505-002/Task 1 - NWAC In-Person Meetings/NWAC-RRT Meetings/2018 May/Public Presentations/01_NWAC NWACP Overview.pptx</vt:lpwstr>
      </vt:variant>
      <vt:variant>
        <vt:lpwstr/>
      </vt:variant>
      <vt:variant>
        <vt:i4>5111839</vt:i4>
      </vt:variant>
      <vt:variant>
        <vt:i4>3</vt:i4>
      </vt:variant>
      <vt:variant>
        <vt:i4>0</vt:i4>
      </vt:variant>
      <vt:variant>
        <vt:i4>5</vt:i4>
      </vt:variant>
      <vt:variant>
        <vt:lpwstr>https://ecologyandenvironment.sharepoint.com/sites/Projects/START/CORE Task WIP/NWAC_RRT Support TO-0505-002/Task 1 - NWAC In-Person Meetings/NWAC-RRT Meetings/2018 May/Public Presentations/01_NWAC NWACP Overview.pptx</vt:lpwstr>
      </vt:variant>
      <vt:variant>
        <vt:lpwstr/>
      </vt:variant>
      <vt:variant>
        <vt:i4>8323145</vt:i4>
      </vt:variant>
      <vt:variant>
        <vt:i4>0</vt:i4>
      </vt:variant>
      <vt:variant>
        <vt:i4>0</vt:i4>
      </vt:variant>
      <vt:variant>
        <vt:i4>5</vt:i4>
      </vt:variant>
      <vt:variant>
        <vt:lpwstr>http://www.rrt10nwac.com/files/files/10-17-17_Public Meeting Sign-in.pdf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NWAC-RRT Public Session Notes</dc:title>
  <dc:subject/>
  <dc:creator>Nordeen, Renee</dc:creator>
  <cp:keywords/>
  <cp:lastModifiedBy>Nordeen, Renee</cp:lastModifiedBy>
  <cp:revision>3</cp:revision>
  <cp:lastPrinted>2017-10-24T21:48:00Z</cp:lastPrinted>
  <dcterms:created xsi:type="dcterms:W3CDTF">2019-10-17T16:57:00Z</dcterms:created>
  <dcterms:modified xsi:type="dcterms:W3CDTF">2019-10-21T01:40:00Z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0x010100EB2C57C47A2A1D4DBF3FED7B1B6567C9</vt:lpwstr>
  </property>
  <property fmtid="{D5CDD505-2E9C-101B-9397-08002B2CF9AE}" pid="3" name="_dlc_DocIdItemGuid">
    <vt:lpwstr>595c0712-56f4-4fb1-9e26-818cd6859a58</vt:lpwstr>
  </property>
</Properties>
</file>