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D" w:rsidRDefault="00594DB9" w:rsidP="00594DB9">
      <w:pPr>
        <w:pStyle w:val="Heading1"/>
        <w:spacing w:before="0"/>
        <w:jc w:val="center"/>
      </w:pPr>
      <w:r>
        <w:t>REGIONAL RESPONSE TEAM 10/NORTHWEST AREA COMMITTEE (RRT/NWAC)</w:t>
      </w:r>
    </w:p>
    <w:p w:rsidR="00594DB9" w:rsidRDefault="00594DB9" w:rsidP="00594DB9">
      <w:pPr>
        <w:pStyle w:val="Heading1"/>
        <w:spacing w:before="0"/>
        <w:jc w:val="center"/>
      </w:pPr>
      <w:r>
        <w:t>PUBLIC SESSION MINUTES</w:t>
      </w:r>
    </w:p>
    <w:p w:rsidR="00594DB9" w:rsidRPr="00594DB9" w:rsidRDefault="00962D77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080</w:t>
      </w:r>
      <w:r w:rsidR="00594DB9" w:rsidRPr="00594DB9">
        <w:rPr>
          <w:rFonts w:ascii="Arial" w:hAnsi="Arial" w:cs="Arial"/>
          <w:b/>
          <w:sz w:val="24"/>
          <w:szCs w:val="24"/>
        </w:rPr>
        <w:t xml:space="preserve">0 – 1630 </w:t>
      </w:r>
      <w:r>
        <w:rPr>
          <w:rFonts w:ascii="Arial" w:hAnsi="Arial" w:cs="Arial"/>
          <w:b/>
          <w:sz w:val="24"/>
          <w:szCs w:val="24"/>
        </w:rPr>
        <w:t>Tuesday 10 February, 2015</w:t>
      </w:r>
    </w:p>
    <w:p w:rsidR="00594DB9" w:rsidRPr="00594DB9" w:rsidRDefault="00962D77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Sequim Transit Center – Council Chambers</w:t>
      </w:r>
    </w:p>
    <w:p w:rsidR="00594DB9" w:rsidRDefault="00962D77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190 West Cedar Street</w:t>
      </w:r>
    </w:p>
    <w:p w:rsidR="00D230A9" w:rsidRPr="00594DB9" w:rsidRDefault="00962D77" w:rsidP="00594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Sequim, Washington 98382</w:t>
      </w:r>
    </w:p>
    <w:p w:rsidR="00594DB9" w:rsidRDefault="00594DB9" w:rsidP="00594DB9"/>
    <w:p w:rsidR="00594DB9" w:rsidRPr="00007289" w:rsidRDefault="00594DB9" w:rsidP="00594DB9">
      <w:pPr>
        <w:jc w:val="center"/>
        <w:rPr>
          <w:rFonts w:ascii="Arial" w:hAnsi="Arial" w:cs="Arial"/>
          <w:b/>
        </w:rPr>
      </w:pPr>
      <w:r w:rsidRPr="00007289">
        <w:rPr>
          <w:rFonts w:ascii="Arial" w:hAnsi="Arial" w:cs="Arial"/>
          <w:b/>
        </w:rPr>
        <w:t xml:space="preserve">Sign-in sheets can be viewed </w:t>
      </w:r>
      <w:hyperlink r:id="rId8" w:history="1">
        <w:r w:rsidRPr="00007289">
          <w:rPr>
            <w:rStyle w:val="Hyperlink"/>
            <w:rFonts w:ascii="Arial" w:hAnsi="Arial" w:cs="Arial"/>
          </w:rPr>
          <w:t>here</w:t>
        </w:r>
      </w:hyperlink>
      <w:r w:rsidRPr="00007289">
        <w:rPr>
          <w:rFonts w:ascii="Arial" w:hAnsi="Arial" w:cs="Arial"/>
          <w:b/>
        </w:rPr>
        <w:t>.</w:t>
      </w:r>
    </w:p>
    <w:p w:rsidR="00594DB9" w:rsidRDefault="00594DB9" w:rsidP="00594DB9">
      <w:pPr>
        <w:pStyle w:val="Heading2"/>
      </w:pPr>
      <w:r>
        <w:t>Safety Briefing, Introductions, Opening Remarks</w:t>
      </w:r>
    </w:p>
    <w:p w:rsidR="00594DB9" w:rsidRDefault="003E41F5" w:rsidP="00BE05E2">
      <w:pPr>
        <w:jc w:val="both"/>
      </w:pPr>
      <w:r w:rsidRPr="00935DE5">
        <w:t>Ms. Heather Parker, US Coast Guard (USCG) District 13 (D13)</w:t>
      </w:r>
      <w:r w:rsidR="00D56BF9">
        <w:t>,</w:t>
      </w:r>
      <w:r w:rsidRPr="00935DE5">
        <w:t xml:space="preserve"> gave a safety briefing and conducted introductions. </w:t>
      </w:r>
      <w:r w:rsidR="00935DE5" w:rsidRPr="00935DE5">
        <w:t>CAPT Joe Raymond, USCG Sector Puget Sound (SPS); introduced himself and welcomed the attendees</w:t>
      </w:r>
      <w:r w:rsidR="00935DE5">
        <w:t xml:space="preserve"> and updated the group on the number of derelict vessel cases that have been worked on sin</w:t>
      </w:r>
      <w:r w:rsidR="00D56BF9">
        <w:t>c</w:t>
      </w:r>
      <w:r w:rsidR="00935DE5">
        <w:t>e the last Northwest Area Committee (NWAC) meeting</w:t>
      </w:r>
      <w:r w:rsidR="00935DE5" w:rsidRPr="00935DE5">
        <w:t xml:space="preserve">. </w:t>
      </w:r>
      <w:r w:rsidRPr="00935DE5">
        <w:t>Mr. Calvin Terada, US Environmental Protection Agency (EPA)</w:t>
      </w:r>
      <w:r w:rsidR="00D56BF9">
        <w:t>,</w:t>
      </w:r>
      <w:r w:rsidRPr="00935DE5">
        <w:t xml:space="preserve"> welcomed all the attendees to </w:t>
      </w:r>
      <w:r w:rsidR="00935DE5">
        <w:t>Sequim and thanked the Steering Committee members for finding the space and creating the agenda</w:t>
      </w:r>
      <w:r w:rsidR="002D3844" w:rsidRPr="00935DE5">
        <w:t xml:space="preserve">. </w:t>
      </w:r>
      <w:r w:rsidR="00935DE5" w:rsidRPr="00935DE5">
        <w:t>Ms. Linda Pilkey-Jarvis, Washington State Department of Ecology (Ecology) welcomed the attendees</w:t>
      </w:r>
      <w:r w:rsidR="00935DE5">
        <w:t xml:space="preserve"> and updated the group on the recently conducted vessel study</w:t>
      </w:r>
      <w:r w:rsidR="00935DE5" w:rsidRPr="00935DE5">
        <w:t>.</w:t>
      </w:r>
      <w:r w:rsidR="002D3844" w:rsidRPr="00935DE5">
        <w:t xml:space="preserve"> In</w:t>
      </w:r>
      <w:r w:rsidR="00101FDC" w:rsidRPr="00935DE5">
        <w:t>troduction of the attendees was</w:t>
      </w:r>
      <w:r w:rsidR="002D3844" w:rsidRPr="00935DE5">
        <w:t xml:space="preserve"> conducted.</w:t>
      </w:r>
    </w:p>
    <w:p w:rsidR="00962D77" w:rsidRDefault="00962D77" w:rsidP="00962D77">
      <w:pPr>
        <w:pStyle w:val="Heading2"/>
      </w:pPr>
      <w:r>
        <w:t>Tribal Blessing</w:t>
      </w:r>
    </w:p>
    <w:p w:rsidR="00962D77" w:rsidRPr="00962D77" w:rsidRDefault="00282E8D" w:rsidP="00962D77">
      <w:r>
        <w:t xml:space="preserve">Mr. Bill </w:t>
      </w:r>
      <w:r w:rsidRPr="001A16BF">
        <w:t>Parkin</w:t>
      </w:r>
      <w:r>
        <w:t xml:space="preserve">, Makah </w:t>
      </w:r>
      <w:r w:rsidR="00A07ADD">
        <w:t>Nation</w:t>
      </w:r>
      <w:r>
        <w:t>, gave the opening tribal blessing.</w:t>
      </w:r>
    </w:p>
    <w:p w:rsidR="00594DB9" w:rsidRDefault="00594DB9" w:rsidP="00594DB9">
      <w:pPr>
        <w:pStyle w:val="Heading2"/>
      </w:pPr>
      <w:r>
        <w:t>NW Area Committee and NW Area Contingency Plan Overview</w:t>
      </w:r>
      <w:r w:rsidR="000E5360">
        <w:t xml:space="preserve"> and Summary of Changes for 2015</w:t>
      </w:r>
      <w:r w:rsidR="006A09F0">
        <w:t>, 2015 Task Forces</w:t>
      </w:r>
    </w:p>
    <w:p w:rsidR="00594DB9" w:rsidRDefault="00DC4615" w:rsidP="00BE05E2">
      <w:pPr>
        <w:jc w:val="both"/>
      </w:pPr>
      <w:r>
        <w:t xml:space="preserve">Ms. </w:t>
      </w:r>
      <w:r w:rsidR="00282E8D">
        <w:t>Parker</w:t>
      </w:r>
      <w:r>
        <w:t xml:space="preserve"> gave a presentation on the </w:t>
      </w:r>
      <w:r w:rsidR="00BA0A56">
        <w:t>NWAC</w:t>
      </w:r>
      <w:r w:rsidR="00D56BF9">
        <w:t>,</w:t>
      </w:r>
      <w:r w:rsidR="001F738B">
        <w:t xml:space="preserve"> </w:t>
      </w:r>
      <w:r>
        <w:t>the Regional Response Team (RRT)</w:t>
      </w:r>
      <w:r w:rsidR="00BA0A56">
        <w:t>,</w:t>
      </w:r>
      <w:r>
        <w:t xml:space="preserve"> the Area</w:t>
      </w:r>
      <w:r w:rsidR="00101FDC">
        <w:t xml:space="preserve"> Contingency</w:t>
      </w:r>
      <w:r>
        <w:t xml:space="preserve"> Plan</w:t>
      </w:r>
      <w:r w:rsidR="00282E8D">
        <w:t xml:space="preserve"> (NWACP)</w:t>
      </w:r>
      <w:r w:rsidR="00BA0A56">
        <w:t>,</w:t>
      </w:r>
      <w:r w:rsidR="00282E8D">
        <w:t xml:space="preserve"> and the 2015 Task Forces</w:t>
      </w:r>
      <w:r>
        <w:t xml:space="preserve">. </w:t>
      </w:r>
      <w:r w:rsidR="0011757E">
        <w:t xml:space="preserve">Ms. Pilkey-Jarvis introduced the technology conference that will be conducted in downtown Seattle in 2015. </w:t>
      </w:r>
      <w:r>
        <w:t xml:space="preserve">The presentation can be viewed </w:t>
      </w:r>
      <w:hyperlink r:id="rId9" w:history="1">
        <w:r w:rsidRPr="00736E20">
          <w:rPr>
            <w:rStyle w:val="Hyperlink"/>
          </w:rPr>
          <w:t>here</w:t>
        </w:r>
      </w:hyperlink>
      <w:r>
        <w:t>.</w:t>
      </w:r>
    </w:p>
    <w:p w:rsidR="00962D77" w:rsidRDefault="00962D77" w:rsidP="00962D77">
      <w:pPr>
        <w:pStyle w:val="Heading2"/>
        <w:tabs>
          <w:tab w:val="left" w:pos="4091"/>
        </w:tabs>
        <w:jc w:val="both"/>
      </w:pPr>
      <w:r>
        <w:t>Tribal Resources Panel</w:t>
      </w:r>
    </w:p>
    <w:p w:rsidR="00962D77" w:rsidRDefault="0011757E" w:rsidP="0011757E">
      <w:pPr>
        <w:jc w:val="both"/>
      </w:pPr>
      <w:r>
        <w:t>Mr. Chad Bowechop</w:t>
      </w:r>
      <w:r w:rsidR="00FD527D">
        <w:t xml:space="preserve">, Makah </w:t>
      </w:r>
      <w:r w:rsidR="00A07ADD">
        <w:t>Nation</w:t>
      </w:r>
      <w:r w:rsidR="00FD527D">
        <w:t>,</w:t>
      </w:r>
      <w:r>
        <w:t xml:space="preserve"> discussed the Memorandum of Understanding (MOU) </w:t>
      </w:r>
      <w:r w:rsidR="004F438B">
        <w:t>with the USCG</w:t>
      </w:r>
      <w:r w:rsidR="00D56BF9">
        <w:t xml:space="preserve"> 13</w:t>
      </w:r>
      <w:r w:rsidR="009626DA" w:rsidRPr="001F738B">
        <w:rPr>
          <w:vertAlign w:val="superscript"/>
        </w:rPr>
        <w:t>th</w:t>
      </w:r>
      <w:r w:rsidR="00D56BF9">
        <w:t xml:space="preserve"> District</w:t>
      </w:r>
      <w:r w:rsidR="004F438B">
        <w:t xml:space="preserve"> that defines the</w:t>
      </w:r>
      <w:r w:rsidR="00D56BF9">
        <w:t>ir</w:t>
      </w:r>
      <w:r w:rsidR="004F438B">
        <w:t xml:space="preserve"> formal working relationship with regards to oil pollution and vessel traffic safety. </w:t>
      </w:r>
      <w:r w:rsidR="00A33630">
        <w:t>He expressed gratitude for being invited to participate in the NWAC and reviewing the updates to the NWACP.</w:t>
      </w:r>
      <w:r w:rsidR="001F738B">
        <w:t xml:space="preserve"> </w:t>
      </w:r>
      <w:r w:rsidR="00727628">
        <w:t>He asked for feedback and support for the proposed Trans-Boundary Shipping Summit.</w:t>
      </w:r>
    </w:p>
    <w:p w:rsidR="006A09F0" w:rsidRDefault="006A09F0" w:rsidP="006A09F0">
      <w:pPr>
        <w:pStyle w:val="Heading3"/>
      </w:pPr>
      <w:r>
        <w:t>Trans-Boundary Shipping Summit</w:t>
      </w:r>
    </w:p>
    <w:p w:rsidR="006A09F0" w:rsidRPr="006A09F0" w:rsidRDefault="00FD527D" w:rsidP="009F67CD">
      <w:pPr>
        <w:jc w:val="both"/>
      </w:pPr>
      <w:r>
        <w:t xml:space="preserve">Ms. </w:t>
      </w:r>
      <w:r w:rsidR="001A16BF">
        <w:t>Laura Nelson</w:t>
      </w:r>
      <w:r>
        <w:t xml:space="preserve">, Makah </w:t>
      </w:r>
      <w:r w:rsidR="00A07ADD">
        <w:t>Nation</w:t>
      </w:r>
      <w:r w:rsidR="00D56BF9">
        <w:t>,</w:t>
      </w:r>
      <w:r>
        <w:t xml:space="preserve"> gave a presentation on managing the risk of oil spills from increasing ship traffic in the Puget Sound Region. </w:t>
      </w:r>
      <w:r w:rsidR="004F438B">
        <w:t xml:space="preserve">The presentation can be viewed </w:t>
      </w:r>
      <w:hyperlink r:id="rId10" w:history="1">
        <w:r w:rsidR="004F438B" w:rsidRPr="00736E20">
          <w:rPr>
            <w:rStyle w:val="Hyperlink"/>
          </w:rPr>
          <w:t>here</w:t>
        </w:r>
      </w:hyperlink>
      <w:bookmarkStart w:id="0" w:name="_GoBack"/>
      <w:bookmarkEnd w:id="0"/>
      <w:r w:rsidR="004F438B">
        <w:t>.</w:t>
      </w:r>
      <w:r w:rsidR="00A33630">
        <w:t xml:space="preserve"> Mr. Paul Dye, </w:t>
      </w:r>
      <w:r w:rsidR="0098046A">
        <w:t xml:space="preserve">Director of Marine Conservation </w:t>
      </w:r>
      <w:r w:rsidR="00A33630">
        <w:t>Nature Conservancy</w:t>
      </w:r>
      <w:r w:rsidR="0098046A">
        <w:t xml:space="preserve"> of Washington</w:t>
      </w:r>
      <w:r w:rsidR="00A33630">
        <w:t xml:space="preserve">, outlined the role of </w:t>
      </w:r>
      <w:r w:rsidR="00B75D22">
        <w:t xml:space="preserve">the </w:t>
      </w:r>
      <w:r w:rsidR="0098046A">
        <w:t>organization</w:t>
      </w:r>
      <w:r w:rsidR="00A33630">
        <w:t xml:space="preserve"> and how they participate in</w:t>
      </w:r>
      <w:r w:rsidR="00D82BB3">
        <w:t xml:space="preserve"> response planning and trans-boundary response.</w:t>
      </w:r>
    </w:p>
    <w:p w:rsidR="001A16BF" w:rsidRDefault="001A16BF" w:rsidP="001A16BF">
      <w:pPr>
        <w:pStyle w:val="Heading2"/>
      </w:pPr>
      <w:r>
        <w:lastRenderedPageBreak/>
        <w:t>DHS/DNSO Mobile Detection Deployment Unit Capabilities</w:t>
      </w:r>
    </w:p>
    <w:p w:rsidR="001A16BF" w:rsidRDefault="00780ADB" w:rsidP="009F67CD">
      <w:pPr>
        <w:jc w:val="both"/>
      </w:pPr>
      <w:r>
        <w:t xml:space="preserve">Mr. Noel Mueller, US Department of Homeland Security (DHS) Radiological and Nuclear Detection Program gave a presentation of the Domestic Nuclear Detection Office (DNDO) capabilities. </w:t>
      </w:r>
      <w:r w:rsidR="004F438B">
        <w:t xml:space="preserve">The presentation can be viewed </w:t>
      </w:r>
      <w:hyperlink r:id="rId11" w:history="1">
        <w:r w:rsidR="004F438B" w:rsidRPr="00736E20">
          <w:rPr>
            <w:rStyle w:val="Hyperlink"/>
          </w:rPr>
          <w:t>here</w:t>
        </w:r>
      </w:hyperlink>
      <w:r w:rsidR="004F438B">
        <w:t>.</w:t>
      </w:r>
    </w:p>
    <w:p w:rsidR="009373FE" w:rsidRDefault="009373FE" w:rsidP="009F67CD">
      <w:pPr>
        <w:jc w:val="both"/>
      </w:pPr>
      <w:r>
        <w:t xml:space="preserve">Mr. Jeff Berneski, </w:t>
      </w:r>
      <w:r w:rsidR="00F23E4B">
        <w:t>US Department of Energy Radiological Assistance Program</w:t>
      </w:r>
      <w:r w:rsidR="00A778E4">
        <w:t xml:space="preserve"> Region 8</w:t>
      </w:r>
      <w:r w:rsidR="00F23E4B">
        <w:t xml:space="preserve">, gave a presentation on the </w:t>
      </w:r>
      <w:r w:rsidR="0025467D">
        <w:t>Mobile D</w:t>
      </w:r>
      <w:r w:rsidR="00F23E4B">
        <w:t xml:space="preserve">etection </w:t>
      </w:r>
      <w:r w:rsidR="0025467D">
        <w:t>D</w:t>
      </w:r>
      <w:r w:rsidR="00F23E4B">
        <w:t>eploymen</w:t>
      </w:r>
      <w:r w:rsidR="0025467D">
        <w:t>t U</w:t>
      </w:r>
      <w:r w:rsidR="00F23E4B">
        <w:t>nit</w:t>
      </w:r>
      <w:r w:rsidR="0025467D">
        <w:t xml:space="preserve"> (MDDU-6) which is</w:t>
      </w:r>
      <w:r w:rsidR="00F23E4B">
        <w:t xml:space="preserve"> stored in Richland, Washington. </w:t>
      </w:r>
      <w:r w:rsidR="004F438B">
        <w:t xml:space="preserve">The presentation can be viewed </w:t>
      </w:r>
      <w:hyperlink r:id="rId12" w:history="1">
        <w:r w:rsidR="004F438B" w:rsidRPr="00736E20">
          <w:rPr>
            <w:rStyle w:val="Hyperlink"/>
          </w:rPr>
          <w:t>here</w:t>
        </w:r>
      </w:hyperlink>
      <w:r w:rsidR="004F438B">
        <w:t>.</w:t>
      </w:r>
    </w:p>
    <w:p w:rsidR="001B2A6C" w:rsidRDefault="001B2A6C" w:rsidP="001B2A6C">
      <w:pPr>
        <w:pStyle w:val="Heading2"/>
      </w:pPr>
      <w:r>
        <w:t>Case Study of EPA Radiation Response in Boise, ID</w:t>
      </w:r>
    </w:p>
    <w:p w:rsidR="001B2A6C" w:rsidRDefault="001B2A6C" w:rsidP="009F67CD">
      <w:pPr>
        <w:jc w:val="both"/>
      </w:pPr>
      <w:r>
        <w:t>Mr. Michael Boykin, EPA On-Scene Coordinator gave a presentation on the emergency response and investigation</w:t>
      </w:r>
      <w:r w:rsidR="0098046A">
        <w:t>s</w:t>
      </w:r>
      <w:r>
        <w:t xml:space="preserve"> that </w:t>
      </w:r>
      <w:r w:rsidR="0098046A">
        <w:t>were</w:t>
      </w:r>
      <w:r>
        <w:t xml:space="preserve"> conducted in Treasure Valley, Idaho. </w:t>
      </w:r>
      <w:r w:rsidR="004F438B">
        <w:t xml:space="preserve">The presentation can be viewed </w:t>
      </w:r>
      <w:hyperlink r:id="rId13" w:history="1">
        <w:r w:rsidR="004F438B" w:rsidRPr="00736E20">
          <w:rPr>
            <w:rStyle w:val="Hyperlink"/>
          </w:rPr>
          <w:t>here</w:t>
        </w:r>
      </w:hyperlink>
      <w:r w:rsidR="004F438B">
        <w:t>.</w:t>
      </w:r>
    </w:p>
    <w:p w:rsidR="007A671B" w:rsidRDefault="007A671B" w:rsidP="007A671B">
      <w:pPr>
        <w:pStyle w:val="Heading2"/>
      </w:pPr>
      <w:r>
        <w:t>British Columbia Geographic Response Strategies</w:t>
      </w:r>
    </w:p>
    <w:p w:rsidR="007A671B" w:rsidRPr="00962D77" w:rsidRDefault="007A671B" w:rsidP="009F67CD">
      <w:pPr>
        <w:jc w:val="both"/>
      </w:pPr>
      <w:r>
        <w:t xml:space="preserve">Mr. </w:t>
      </w:r>
      <w:r w:rsidR="009F67CD">
        <w:t>Michael Lowry</w:t>
      </w:r>
      <w:r>
        <w:t xml:space="preserve"> </w:t>
      </w:r>
      <w:r w:rsidR="009F67CD">
        <w:t xml:space="preserve">and Ms. Jocelyn </w:t>
      </w:r>
      <w:r w:rsidR="00332EA2">
        <w:t>Gardner</w:t>
      </w:r>
      <w:r w:rsidR="009F67CD">
        <w:t xml:space="preserve">, </w:t>
      </w:r>
      <w:r>
        <w:t>Western Canada Marine Response Corporation</w:t>
      </w:r>
      <w:r w:rsidR="009F67CD">
        <w:t xml:space="preserve"> (WCMRC)</w:t>
      </w:r>
      <w:r>
        <w:t xml:space="preserve"> gave a presentation on</w:t>
      </w:r>
      <w:r w:rsidR="009F67CD">
        <w:t xml:space="preserve"> the roles and responsibilities of WCMRC as well as planning and tools for the region. </w:t>
      </w:r>
      <w:r w:rsidR="004F438B">
        <w:t xml:space="preserve">The presentation can be viewed </w:t>
      </w:r>
      <w:hyperlink r:id="rId14" w:history="1">
        <w:r w:rsidR="004F438B" w:rsidRPr="00736E20">
          <w:rPr>
            <w:rStyle w:val="Hyperlink"/>
          </w:rPr>
          <w:t>here</w:t>
        </w:r>
      </w:hyperlink>
      <w:r w:rsidR="004F438B">
        <w:t>.</w:t>
      </w:r>
    </w:p>
    <w:p w:rsidR="00962D77" w:rsidRDefault="006A09F0" w:rsidP="00962D77">
      <w:pPr>
        <w:pStyle w:val="Heading2"/>
      </w:pPr>
      <w:r>
        <w:t>National Strike Force Coordination Center Updates</w:t>
      </w:r>
    </w:p>
    <w:p w:rsidR="00962D77" w:rsidRDefault="00963EA1" w:rsidP="00E52EEE">
      <w:pPr>
        <w:jc w:val="both"/>
      </w:pPr>
      <w:r>
        <w:t>LT Jonathan Cooper, USCG National Strike Force</w:t>
      </w:r>
      <w:r w:rsidR="00D56BF9">
        <w:t xml:space="preserve"> Coordination Center</w:t>
      </w:r>
      <w:r>
        <w:t>, gave a presentation on</w:t>
      </w:r>
      <w:r w:rsidR="00D56BF9">
        <w:t xml:space="preserve"> updates to the</w:t>
      </w:r>
      <w:r>
        <w:t xml:space="preserve"> </w:t>
      </w:r>
      <w:r w:rsidR="00330241">
        <w:t xml:space="preserve">National </w:t>
      </w:r>
      <w:r>
        <w:t>Strike Force</w:t>
      </w:r>
      <w:r w:rsidR="00330241">
        <w:t>’s</w:t>
      </w:r>
      <w:r>
        <w:t xml:space="preserve"> capabilities and programs. </w:t>
      </w:r>
      <w:r w:rsidR="004F438B">
        <w:t xml:space="preserve">The presentation can be viewed </w:t>
      </w:r>
      <w:hyperlink r:id="rId15" w:history="1">
        <w:r w:rsidR="004F438B" w:rsidRPr="00736E20">
          <w:rPr>
            <w:rStyle w:val="Hyperlink"/>
          </w:rPr>
          <w:t>here</w:t>
        </w:r>
      </w:hyperlink>
      <w:r w:rsidR="004F438B">
        <w:t>.</w:t>
      </w:r>
    </w:p>
    <w:p w:rsidR="00594DB9" w:rsidRDefault="00594DB9" w:rsidP="00962D77">
      <w:pPr>
        <w:pStyle w:val="Heading2"/>
        <w:tabs>
          <w:tab w:val="left" w:pos="4091"/>
        </w:tabs>
        <w:jc w:val="both"/>
      </w:pPr>
      <w:r>
        <w:t>On-Scene Coordinator Reports</w:t>
      </w:r>
    </w:p>
    <w:p w:rsidR="00594DB9" w:rsidRDefault="00594DB9" w:rsidP="007D2801">
      <w:pPr>
        <w:pStyle w:val="Heading3"/>
        <w:tabs>
          <w:tab w:val="center" w:pos="4680"/>
        </w:tabs>
        <w:jc w:val="both"/>
      </w:pPr>
      <w:r>
        <w:t>US Coast Guard Sector Columbia River</w:t>
      </w:r>
    </w:p>
    <w:p w:rsidR="00594DB9" w:rsidRDefault="00B020C0" w:rsidP="00A744FA">
      <w:pPr>
        <w:jc w:val="both"/>
      </w:pPr>
      <w:r>
        <w:t>LT Chad Thompson</w:t>
      </w:r>
      <w:r w:rsidR="00C85FF7" w:rsidRPr="00B46CEB">
        <w:t>, USCG SCR</w:t>
      </w:r>
      <w:r w:rsidR="00B46CEB" w:rsidRPr="00B46CEB">
        <w:t xml:space="preserve"> </w:t>
      </w:r>
      <w:r w:rsidR="007D2801">
        <w:t>Marine Safety Unit</w:t>
      </w:r>
      <w:r w:rsidR="00330241">
        <w:t xml:space="preserve"> Portland</w:t>
      </w:r>
      <w:r w:rsidR="00B46CEB" w:rsidRPr="00B46CEB">
        <w:t>,</w:t>
      </w:r>
      <w:r w:rsidR="005B2DFF" w:rsidRPr="00B46CEB">
        <w:t xml:space="preserve"> gave a presentation on the cases that have been responded to by USCG SCR. The presentation </w:t>
      </w:r>
      <w:r>
        <w:t>c</w:t>
      </w:r>
      <w:r w:rsidR="005B2DFF" w:rsidRPr="00B46CEB">
        <w:t xml:space="preserve">an be viewed </w:t>
      </w:r>
      <w:hyperlink r:id="rId16" w:history="1">
        <w:r w:rsidR="005B2DFF" w:rsidRPr="00B46CEB">
          <w:rPr>
            <w:rStyle w:val="Hyperlink"/>
          </w:rPr>
          <w:t>here</w:t>
        </w:r>
      </w:hyperlink>
      <w:r w:rsidR="005B2DFF" w:rsidRPr="00B46CEB">
        <w:t>.</w:t>
      </w:r>
    </w:p>
    <w:p w:rsidR="00F065AB" w:rsidRDefault="00F065AB" w:rsidP="00C26531">
      <w:pPr>
        <w:pStyle w:val="Heading3"/>
        <w:jc w:val="both"/>
      </w:pPr>
      <w:r>
        <w:t>US Coast Guard Sector Puget Sound</w:t>
      </w:r>
    </w:p>
    <w:p w:rsidR="00F065AB" w:rsidRPr="00F065AB" w:rsidRDefault="0071500E" w:rsidP="00A744FA">
      <w:pPr>
        <w:jc w:val="both"/>
      </w:pPr>
      <w:r>
        <w:t>L</w:t>
      </w:r>
      <w:r w:rsidR="003E7F12">
        <w:t xml:space="preserve">TJG </w:t>
      </w:r>
      <w:r w:rsidR="00772F4B">
        <w:t>Siperek</w:t>
      </w:r>
      <w:r w:rsidR="003D1802" w:rsidRPr="003D1802">
        <w:t>, USCG SPS Incident Management Division</w:t>
      </w:r>
      <w:r w:rsidR="00307B63" w:rsidRPr="003D1802">
        <w:t xml:space="preserve"> gave a presentation on spills in </w:t>
      </w:r>
      <w:r w:rsidR="00330241">
        <w:t xml:space="preserve">the </w:t>
      </w:r>
      <w:r w:rsidR="00307B63" w:rsidRPr="003D1802">
        <w:t xml:space="preserve">Sector Puget </w:t>
      </w:r>
      <w:r w:rsidRPr="003D1802">
        <w:t xml:space="preserve">Sound </w:t>
      </w:r>
      <w:r>
        <w:t>AOR</w:t>
      </w:r>
      <w:r w:rsidR="00330241">
        <w:t xml:space="preserve"> (Area of Responsibility) </w:t>
      </w:r>
      <w:r w:rsidR="00307B63" w:rsidRPr="003D1802">
        <w:t xml:space="preserve">and significant cases since the last NWAC meeting. The presentation can be viewed </w:t>
      </w:r>
      <w:hyperlink r:id="rId17" w:history="1">
        <w:r w:rsidR="00307B63" w:rsidRPr="003D1802">
          <w:rPr>
            <w:rStyle w:val="Hyperlink"/>
          </w:rPr>
          <w:t>here</w:t>
        </w:r>
      </w:hyperlink>
      <w:r>
        <w:t>.</w:t>
      </w:r>
    </w:p>
    <w:p w:rsidR="00A15D6A" w:rsidRDefault="00A15D6A" w:rsidP="00C26531">
      <w:pPr>
        <w:pStyle w:val="Heading3"/>
        <w:jc w:val="both"/>
      </w:pPr>
      <w:r>
        <w:t>Oregon Department of Environmental Quality</w:t>
      </w:r>
    </w:p>
    <w:p w:rsidR="00A15D6A" w:rsidRDefault="00A15D6A" w:rsidP="00C26531">
      <w:pPr>
        <w:jc w:val="both"/>
      </w:pPr>
      <w:r>
        <w:t xml:space="preserve">Mr. </w:t>
      </w:r>
      <w:r w:rsidR="00772F4B">
        <w:t>Bruce Gilles</w:t>
      </w:r>
      <w:r>
        <w:t>, ODEQ, gave a presentation on responses conducted in Oregon since November 201</w:t>
      </w:r>
      <w:r w:rsidR="00727628">
        <w:t>4</w:t>
      </w:r>
      <w:r>
        <w:t xml:space="preserve">. </w:t>
      </w:r>
      <w:r w:rsidR="00330241">
        <w:t xml:space="preserve">He announced that </w:t>
      </w:r>
      <w:r w:rsidR="00C730DF">
        <w:t>Mr.</w:t>
      </w:r>
      <w:r>
        <w:t xml:space="preserve"> Jeff Brown </w:t>
      </w:r>
      <w:r w:rsidR="00330241">
        <w:t>is</w:t>
      </w:r>
      <w:r>
        <w:t xml:space="preserve"> a new OSC that will start June 201</w:t>
      </w:r>
      <w:r w:rsidR="00727628">
        <w:t>5</w:t>
      </w:r>
      <w:r>
        <w:t>.</w:t>
      </w:r>
      <w:r w:rsidR="0061181F">
        <w:t xml:space="preserve"> </w:t>
      </w:r>
      <w:r w:rsidR="0061181F" w:rsidRPr="003D1802">
        <w:t>The presentation can be viewed</w:t>
      </w:r>
      <w:r w:rsidR="0061181F">
        <w:t xml:space="preserve"> </w:t>
      </w:r>
      <w:hyperlink r:id="rId18" w:history="1">
        <w:r w:rsidR="0061181F" w:rsidRPr="0061181F">
          <w:rPr>
            <w:rStyle w:val="Hyperlink"/>
          </w:rPr>
          <w:t>here</w:t>
        </w:r>
      </w:hyperlink>
      <w:r w:rsidR="0061181F">
        <w:t>.</w:t>
      </w:r>
    </w:p>
    <w:p w:rsidR="00594DB9" w:rsidRDefault="00594DB9" w:rsidP="00C26531">
      <w:pPr>
        <w:pStyle w:val="Heading3"/>
        <w:jc w:val="both"/>
      </w:pPr>
      <w:r>
        <w:t>Washington State Department of Ecology</w:t>
      </w:r>
    </w:p>
    <w:p w:rsidR="00594DB9" w:rsidRDefault="00A35B60" w:rsidP="00A744FA">
      <w:pPr>
        <w:jc w:val="both"/>
      </w:pPr>
      <w:r>
        <w:t>Ms. Linda Pilkey-Jarvis</w:t>
      </w:r>
      <w:r w:rsidR="00F67205" w:rsidRPr="00F67205">
        <w:t>, Ecology,</w:t>
      </w:r>
      <w:r w:rsidR="00FB1881" w:rsidRPr="00F67205">
        <w:t xml:space="preserve"> gave a presentation on </w:t>
      </w:r>
      <w:r>
        <w:t>derelict vessel responses</w:t>
      </w:r>
      <w:r w:rsidR="00F67205" w:rsidRPr="00F67205">
        <w:t>, drills that have been conducted, and responses in which Ecology was involved</w:t>
      </w:r>
      <w:r w:rsidR="00FB1881" w:rsidRPr="00F67205">
        <w:t xml:space="preserve">. The presentation can be viewed </w:t>
      </w:r>
      <w:hyperlink r:id="rId19" w:history="1">
        <w:r w:rsidR="00FB1881" w:rsidRPr="00F67205">
          <w:rPr>
            <w:rStyle w:val="Hyperlink"/>
          </w:rPr>
          <w:t>here</w:t>
        </w:r>
      </w:hyperlink>
      <w:r w:rsidR="00FB1881" w:rsidRPr="00F67205">
        <w:t>.</w:t>
      </w:r>
    </w:p>
    <w:p w:rsidR="00D4010E" w:rsidRDefault="00962D77" w:rsidP="00C26531">
      <w:pPr>
        <w:pStyle w:val="Heading2"/>
        <w:jc w:val="both"/>
      </w:pPr>
      <w:r>
        <w:lastRenderedPageBreak/>
        <w:t>Lessons learned from recent drills/exercises/meetings and Objectives for next season</w:t>
      </w:r>
    </w:p>
    <w:p w:rsidR="00962D77" w:rsidRPr="00962D77" w:rsidRDefault="00E52EEE" w:rsidP="00E52EEE">
      <w:pPr>
        <w:jc w:val="both"/>
      </w:pPr>
      <w:r>
        <w:t xml:space="preserve">CDR Katie Blanchard, USCG SPS and Ms. Elin Storey, Ecology gave a presentation on lessons learned from drills and exercises that were conducted in 2014. </w:t>
      </w:r>
      <w:r w:rsidR="004F438B">
        <w:t xml:space="preserve">The presentation can be viewed </w:t>
      </w:r>
      <w:hyperlink r:id="rId20" w:history="1">
        <w:r w:rsidR="004F438B" w:rsidRPr="00736E20">
          <w:rPr>
            <w:rStyle w:val="Hyperlink"/>
          </w:rPr>
          <w:t>here</w:t>
        </w:r>
      </w:hyperlink>
      <w:r w:rsidR="004F438B">
        <w:t>.</w:t>
      </w:r>
    </w:p>
    <w:p w:rsidR="000E5360" w:rsidRDefault="000E5360" w:rsidP="000E5360">
      <w:pPr>
        <w:pStyle w:val="Heading2"/>
      </w:pPr>
      <w:r>
        <w:t>Closing Comments</w:t>
      </w:r>
    </w:p>
    <w:p w:rsidR="00B40B8A" w:rsidRPr="00B40B8A" w:rsidRDefault="00B40B8A" w:rsidP="0098046A">
      <w:pPr>
        <w:jc w:val="both"/>
      </w:pPr>
      <w:r>
        <w:t>Ms. Linda Pilkey-Jarvis gave closing comments and thanked the participants for attending. CAPT Joe Raymond also thanked the attendees and expressed his pleasure that as a group in this area, we work well together. CAPT Dan Travers echoed comments by CAP</w:t>
      </w:r>
      <w:r w:rsidR="00727628">
        <w:t>T</w:t>
      </w:r>
      <w:r>
        <w:t xml:space="preserve"> Raymond and Ms. Pilkey-Jarvis. Mr. Calvin Terada</w:t>
      </w:r>
      <w:r w:rsidR="0098046A">
        <w:t xml:space="preserve"> thanked all the attendees and opened the floor to additional closing comments. </w:t>
      </w:r>
      <w:r>
        <w:t xml:space="preserve">Mr. Don Pettit, ODEQ, reported that Canadian Tar Sands had been shipped through Oregon by rail for the first time and </w:t>
      </w:r>
      <w:r w:rsidR="00727628">
        <w:t>recommended</w:t>
      </w:r>
      <w:r>
        <w:t xml:space="preserve"> that groups keep each other informed</w:t>
      </w:r>
      <w:r w:rsidR="00727628">
        <w:t xml:space="preserve"> of changing risks in the area.</w:t>
      </w:r>
      <w:r w:rsidR="001F738B">
        <w:t xml:space="preserve"> </w:t>
      </w:r>
      <w:r w:rsidR="00330241">
        <w:t>Mr. Terada ended the meeting by facilitating a brief discussion period with the attendees, opening the floor for anyone with updates to share them.</w:t>
      </w:r>
    </w:p>
    <w:sectPr w:rsidR="00B40B8A" w:rsidRPr="00B40B8A" w:rsidSect="0067038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05" w:rsidRDefault="005C2605" w:rsidP="00BE05E2">
      <w:pPr>
        <w:spacing w:after="0" w:line="240" w:lineRule="auto"/>
      </w:pPr>
      <w:r>
        <w:separator/>
      </w:r>
    </w:p>
  </w:endnote>
  <w:endnote w:type="continuationSeparator" w:id="0">
    <w:p w:rsidR="005C2605" w:rsidRDefault="005C2605" w:rsidP="00BE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397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E05E2" w:rsidRDefault="00BE05E2" w:rsidP="00A07ADD">
            <w:pPr>
              <w:pStyle w:val="Footer"/>
              <w:jc w:val="right"/>
            </w:pPr>
            <w:r>
              <w:t xml:space="preserve">Page </w:t>
            </w:r>
            <w:r w:rsidR="009626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626DA">
              <w:rPr>
                <w:b/>
                <w:bCs/>
                <w:sz w:val="24"/>
                <w:szCs w:val="24"/>
              </w:rPr>
              <w:fldChar w:fldCharType="separate"/>
            </w:r>
            <w:r w:rsidR="00CE50FA">
              <w:rPr>
                <w:b/>
                <w:bCs/>
                <w:noProof/>
              </w:rPr>
              <w:t>1</w:t>
            </w:r>
            <w:r w:rsidR="009626D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626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626DA">
              <w:rPr>
                <w:b/>
                <w:bCs/>
                <w:sz w:val="24"/>
                <w:szCs w:val="24"/>
              </w:rPr>
              <w:fldChar w:fldCharType="separate"/>
            </w:r>
            <w:r w:rsidR="00CE50FA">
              <w:rPr>
                <w:b/>
                <w:bCs/>
                <w:noProof/>
              </w:rPr>
              <w:t>3</w:t>
            </w:r>
            <w:r w:rsidR="009626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5E2" w:rsidRDefault="00BE0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05" w:rsidRDefault="005C2605" w:rsidP="00BE05E2">
      <w:pPr>
        <w:spacing w:after="0" w:line="240" w:lineRule="auto"/>
      </w:pPr>
      <w:r>
        <w:separator/>
      </w:r>
    </w:p>
  </w:footnote>
  <w:footnote w:type="continuationSeparator" w:id="0">
    <w:p w:rsidR="005C2605" w:rsidRDefault="005C2605" w:rsidP="00BE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B9"/>
    <w:rsid w:val="00054692"/>
    <w:rsid w:val="00071EFF"/>
    <w:rsid w:val="000972C7"/>
    <w:rsid w:val="000A0C9F"/>
    <w:rsid w:val="000A52B6"/>
    <w:rsid w:val="000A703F"/>
    <w:rsid w:val="000C378F"/>
    <w:rsid w:val="000E5360"/>
    <w:rsid w:val="00101FDC"/>
    <w:rsid w:val="00111E55"/>
    <w:rsid w:val="0011757E"/>
    <w:rsid w:val="00143FEF"/>
    <w:rsid w:val="00160D17"/>
    <w:rsid w:val="00183553"/>
    <w:rsid w:val="001A16BF"/>
    <w:rsid w:val="001B2A6C"/>
    <w:rsid w:val="001B647E"/>
    <w:rsid w:val="001C6851"/>
    <w:rsid w:val="001F5CD9"/>
    <w:rsid w:val="001F738B"/>
    <w:rsid w:val="00225532"/>
    <w:rsid w:val="00231362"/>
    <w:rsid w:val="0025467D"/>
    <w:rsid w:val="00267555"/>
    <w:rsid w:val="00277641"/>
    <w:rsid w:val="00282E8D"/>
    <w:rsid w:val="00287DBF"/>
    <w:rsid w:val="002A793F"/>
    <w:rsid w:val="002D3844"/>
    <w:rsid w:val="00302BB6"/>
    <w:rsid w:val="00307B63"/>
    <w:rsid w:val="00307ECE"/>
    <w:rsid w:val="00330241"/>
    <w:rsid w:val="00332EA2"/>
    <w:rsid w:val="00387B61"/>
    <w:rsid w:val="003B0C8B"/>
    <w:rsid w:val="003D1802"/>
    <w:rsid w:val="003D21DE"/>
    <w:rsid w:val="003E125A"/>
    <w:rsid w:val="003E41F5"/>
    <w:rsid w:val="003E7F12"/>
    <w:rsid w:val="004439F8"/>
    <w:rsid w:val="00452E03"/>
    <w:rsid w:val="00460C55"/>
    <w:rsid w:val="00484B10"/>
    <w:rsid w:val="00495966"/>
    <w:rsid w:val="004A310B"/>
    <w:rsid w:val="004E3D3C"/>
    <w:rsid w:val="004F438B"/>
    <w:rsid w:val="004F6F8C"/>
    <w:rsid w:val="00530D74"/>
    <w:rsid w:val="00531FCE"/>
    <w:rsid w:val="005643F2"/>
    <w:rsid w:val="00565253"/>
    <w:rsid w:val="00594DB9"/>
    <w:rsid w:val="005B2DFF"/>
    <w:rsid w:val="005C2605"/>
    <w:rsid w:val="005C5D71"/>
    <w:rsid w:val="0061181F"/>
    <w:rsid w:val="0065593E"/>
    <w:rsid w:val="00670382"/>
    <w:rsid w:val="006824E3"/>
    <w:rsid w:val="006862C3"/>
    <w:rsid w:val="006A09F0"/>
    <w:rsid w:val="006D574D"/>
    <w:rsid w:val="006E51C0"/>
    <w:rsid w:val="006F003F"/>
    <w:rsid w:val="006F1BC4"/>
    <w:rsid w:val="007038C1"/>
    <w:rsid w:val="0071500E"/>
    <w:rsid w:val="00727628"/>
    <w:rsid w:val="00736E20"/>
    <w:rsid w:val="00740417"/>
    <w:rsid w:val="0076048D"/>
    <w:rsid w:val="00772F4B"/>
    <w:rsid w:val="007735CB"/>
    <w:rsid w:val="00780A80"/>
    <w:rsid w:val="00780ADB"/>
    <w:rsid w:val="007A671B"/>
    <w:rsid w:val="007C2B7A"/>
    <w:rsid w:val="007D2801"/>
    <w:rsid w:val="007D7151"/>
    <w:rsid w:val="00813FCD"/>
    <w:rsid w:val="00817406"/>
    <w:rsid w:val="00935DE5"/>
    <w:rsid w:val="009373FE"/>
    <w:rsid w:val="009626DA"/>
    <w:rsid w:val="00962D77"/>
    <w:rsid w:val="00963EA1"/>
    <w:rsid w:val="0098046A"/>
    <w:rsid w:val="009A1C22"/>
    <w:rsid w:val="009A7303"/>
    <w:rsid w:val="009D4EFA"/>
    <w:rsid w:val="009E615B"/>
    <w:rsid w:val="009F3540"/>
    <w:rsid w:val="009F67CD"/>
    <w:rsid w:val="00A07ADD"/>
    <w:rsid w:val="00A15D6A"/>
    <w:rsid w:val="00A16C0D"/>
    <w:rsid w:val="00A260C0"/>
    <w:rsid w:val="00A33630"/>
    <w:rsid w:val="00A35B60"/>
    <w:rsid w:val="00A62724"/>
    <w:rsid w:val="00A744FA"/>
    <w:rsid w:val="00A778E4"/>
    <w:rsid w:val="00AA7F27"/>
    <w:rsid w:val="00AD4BE4"/>
    <w:rsid w:val="00AE424D"/>
    <w:rsid w:val="00AE5D3A"/>
    <w:rsid w:val="00AF11DE"/>
    <w:rsid w:val="00AF2758"/>
    <w:rsid w:val="00AF65A9"/>
    <w:rsid w:val="00B020C0"/>
    <w:rsid w:val="00B40B8A"/>
    <w:rsid w:val="00B46CEB"/>
    <w:rsid w:val="00B52456"/>
    <w:rsid w:val="00B75D22"/>
    <w:rsid w:val="00BA0A56"/>
    <w:rsid w:val="00BE04CF"/>
    <w:rsid w:val="00BE05E2"/>
    <w:rsid w:val="00BE5C39"/>
    <w:rsid w:val="00C2139B"/>
    <w:rsid w:val="00C26531"/>
    <w:rsid w:val="00C53530"/>
    <w:rsid w:val="00C730DF"/>
    <w:rsid w:val="00C756D2"/>
    <w:rsid w:val="00C85FF7"/>
    <w:rsid w:val="00CA180E"/>
    <w:rsid w:val="00CC4D8D"/>
    <w:rsid w:val="00CE50FA"/>
    <w:rsid w:val="00D20D59"/>
    <w:rsid w:val="00D2229D"/>
    <w:rsid w:val="00D230A9"/>
    <w:rsid w:val="00D33A5D"/>
    <w:rsid w:val="00D4010E"/>
    <w:rsid w:val="00D56BF9"/>
    <w:rsid w:val="00D82BB3"/>
    <w:rsid w:val="00DA01B8"/>
    <w:rsid w:val="00DA48CE"/>
    <w:rsid w:val="00DC4615"/>
    <w:rsid w:val="00DD26E9"/>
    <w:rsid w:val="00DE470E"/>
    <w:rsid w:val="00DE6517"/>
    <w:rsid w:val="00E14AE7"/>
    <w:rsid w:val="00E3399F"/>
    <w:rsid w:val="00E43488"/>
    <w:rsid w:val="00E47A78"/>
    <w:rsid w:val="00E52EEE"/>
    <w:rsid w:val="00E93BCD"/>
    <w:rsid w:val="00EA788E"/>
    <w:rsid w:val="00ED2610"/>
    <w:rsid w:val="00F01F29"/>
    <w:rsid w:val="00F04C01"/>
    <w:rsid w:val="00F065AB"/>
    <w:rsid w:val="00F23E4B"/>
    <w:rsid w:val="00F40FB9"/>
    <w:rsid w:val="00F67205"/>
    <w:rsid w:val="00F67C80"/>
    <w:rsid w:val="00F92A36"/>
    <w:rsid w:val="00FB1881"/>
    <w:rsid w:val="00FD527D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82"/>
  </w:style>
  <w:style w:type="paragraph" w:styleId="Heading1">
    <w:name w:val="heading 1"/>
    <w:basedOn w:val="Normal"/>
    <w:next w:val="Normal"/>
    <w:link w:val="Heading1Char"/>
    <w:uiPriority w:val="9"/>
    <w:qFormat/>
    <w:rsid w:val="00594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4D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5E2"/>
  </w:style>
  <w:style w:type="paragraph" w:styleId="Footer">
    <w:name w:val="footer"/>
    <w:basedOn w:val="Normal"/>
    <w:link w:val="FooterChar"/>
    <w:uiPriority w:val="99"/>
    <w:unhideWhenUsed/>
    <w:rsid w:val="00BE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5E2"/>
  </w:style>
  <w:style w:type="paragraph" w:styleId="BalloonText">
    <w:name w:val="Balloon Text"/>
    <w:basedOn w:val="Normal"/>
    <w:link w:val="BalloonTextChar"/>
    <w:uiPriority w:val="99"/>
    <w:semiHidden/>
    <w:unhideWhenUsed/>
    <w:rsid w:val="00A7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t10nwac.com/files/files/Public%20Meeting%20Sign-In.pdf" TargetMode="External"/><Relationship Id="rId13" Type="http://schemas.openxmlformats.org/officeDocument/2006/relationships/hyperlink" Target="http://www.rrt10nwac.com/files/files/05_RRT%20Treasure%20Valley%20Rad%20Final.pptx" TargetMode="External"/><Relationship Id="rId18" Type="http://schemas.openxmlformats.org/officeDocument/2006/relationships/hyperlink" Target="http://www.rrt10nwac.com/files/files/10_Boardman%20Creek%20TCR%20Presentation.ppt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rt10nwac.com/files/files/04_MDDU%20Brief%20for%20Sequim.ppt" TargetMode="External"/><Relationship Id="rId17" Type="http://schemas.openxmlformats.org/officeDocument/2006/relationships/hyperlink" Target="http://www.rrt10nwac.com/files/files/09_SPS%20FOSC%20Report_FEB2015_NWAC_mtg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rt10nwac.com/files/files/08_Sector%20Columbia%20River%20NWAC-RRT%20OSC%20Report%20Feb%202015.pptx" TargetMode="External"/><Relationship Id="rId20" Type="http://schemas.openxmlformats.org/officeDocument/2006/relationships/hyperlink" Target="http://www.rrt10nwac.com/files/files/12_ACP%202%2010%202014final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rt10nwac.com/files/files/03_NWRRT%20Brief%20on%20DNDO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t10nwac.com/files/files/07_2015%20NSFCC%20PPT%20RRT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rt10nwac.com/files/files/02_VSS%20rrt%20presentation.pptx" TargetMode="External"/><Relationship Id="rId19" Type="http://schemas.openxmlformats.org/officeDocument/2006/relationships/hyperlink" Target="http://www.rrt10nwac.com/files/files/11_RRT%20ECY%20OSC%20February%202015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t10nwac.com/files/files/01_Sequim%20RRT_NWAC%20Basics_v2.pptx" TargetMode="External"/><Relationship Id="rId14" Type="http://schemas.openxmlformats.org/officeDocument/2006/relationships/hyperlink" Target="http://www.rrt10nwac.com/files/files/06_02-10-2015%20WCMRC%20Overview-%20Washington%20State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FEB5-A0A9-4B8F-BF15-B20FFAC6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Ecology and Environment, Inc.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Nordeen, Renee</dc:creator>
  <cp:lastModifiedBy>Showers, April</cp:lastModifiedBy>
  <cp:revision>5</cp:revision>
  <dcterms:created xsi:type="dcterms:W3CDTF">2015-02-13T20:41:00Z</dcterms:created>
  <dcterms:modified xsi:type="dcterms:W3CDTF">2015-03-12T21:42:00Z</dcterms:modified>
</cp:coreProperties>
</file>