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A9" w:rsidRPr="004452CF" w:rsidRDefault="00AE5FA9" w:rsidP="00AE5FA9">
      <w:pPr>
        <w:spacing w:after="0"/>
        <w:jc w:val="center"/>
        <w:rPr>
          <w:rFonts w:ascii="Times New Roman" w:hAnsi="Times New Roman" w:cs="Times New Roman"/>
          <w:b/>
          <w:sz w:val="24"/>
          <w:szCs w:val="24"/>
        </w:rPr>
      </w:pPr>
      <w:r w:rsidRPr="004452CF">
        <w:rPr>
          <w:rFonts w:ascii="Times New Roman" w:hAnsi="Times New Roman" w:cs="Times New Roman"/>
          <w:b/>
          <w:sz w:val="24"/>
          <w:szCs w:val="24"/>
        </w:rPr>
        <w:t>REGIONAL RESPONSE TEAM 10/NORTHWEST AREA COMMITTEE (RRT/NWAC)</w:t>
      </w:r>
    </w:p>
    <w:p w:rsidR="00AE5FA9" w:rsidRPr="004452CF" w:rsidRDefault="00AE5FA9" w:rsidP="00AE5FA9">
      <w:pPr>
        <w:spacing w:after="0"/>
        <w:jc w:val="center"/>
        <w:rPr>
          <w:rFonts w:ascii="Times New Roman" w:hAnsi="Times New Roman" w:cs="Times New Roman"/>
          <w:b/>
          <w:sz w:val="24"/>
          <w:szCs w:val="24"/>
        </w:rPr>
      </w:pPr>
      <w:r>
        <w:rPr>
          <w:rFonts w:ascii="Times New Roman" w:hAnsi="Times New Roman" w:cs="Times New Roman"/>
          <w:b/>
          <w:sz w:val="24"/>
          <w:szCs w:val="24"/>
        </w:rPr>
        <w:t>PUBLIC</w:t>
      </w:r>
      <w:r w:rsidRPr="004452CF">
        <w:rPr>
          <w:rFonts w:ascii="Times New Roman" w:hAnsi="Times New Roman" w:cs="Times New Roman"/>
          <w:b/>
          <w:sz w:val="24"/>
          <w:szCs w:val="24"/>
        </w:rPr>
        <w:t xml:space="preserve"> SESSION MINUTES</w:t>
      </w:r>
    </w:p>
    <w:p w:rsidR="00AE5FA9" w:rsidRPr="004452CF" w:rsidRDefault="00AE5FA9" w:rsidP="00AE5FA9">
      <w:pPr>
        <w:spacing w:after="0"/>
        <w:jc w:val="center"/>
        <w:rPr>
          <w:rFonts w:ascii="Times New Roman" w:hAnsi="Times New Roman" w:cs="Times New Roman"/>
          <w:b/>
          <w:sz w:val="24"/>
          <w:szCs w:val="24"/>
        </w:rPr>
      </w:pPr>
      <w:r w:rsidRPr="004452CF">
        <w:rPr>
          <w:rFonts w:ascii="Times New Roman" w:hAnsi="Times New Roman" w:cs="Times New Roman"/>
          <w:b/>
          <w:sz w:val="24"/>
          <w:szCs w:val="24"/>
        </w:rPr>
        <w:t>0800 – 16</w:t>
      </w:r>
      <w:r>
        <w:rPr>
          <w:rFonts w:ascii="Times New Roman" w:hAnsi="Times New Roman" w:cs="Times New Roman"/>
          <w:b/>
          <w:sz w:val="24"/>
          <w:szCs w:val="24"/>
        </w:rPr>
        <w:t>30</w:t>
      </w:r>
      <w:r w:rsidRPr="004452CF">
        <w:rPr>
          <w:rFonts w:ascii="Times New Roman" w:hAnsi="Times New Roman" w:cs="Times New Roman"/>
          <w:b/>
          <w:sz w:val="24"/>
          <w:szCs w:val="24"/>
        </w:rPr>
        <w:t xml:space="preserve"> WEDNESDAY </w:t>
      </w:r>
      <w:r>
        <w:rPr>
          <w:rFonts w:ascii="Times New Roman" w:hAnsi="Times New Roman" w:cs="Times New Roman"/>
          <w:b/>
          <w:sz w:val="24"/>
          <w:szCs w:val="24"/>
        </w:rPr>
        <w:t>13FEBRUARY2013</w:t>
      </w:r>
    </w:p>
    <w:p w:rsidR="00AE5FA9" w:rsidRPr="004452CF" w:rsidRDefault="00AE5FA9" w:rsidP="00AE5FA9">
      <w:pPr>
        <w:spacing w:after="0"/>
        <w:jc w:val="center"/>
        <w:rPr>
          <w:rFonts w:ascii="Times New Roman" w:hAnsi="Times New Roman" w:cs="Times New Roman"/>
          <w:b/>
          <w:sz w:val="24"/>
          <w:szCs w:val="24"/>
        </w:rPr>
      </w:pPr>
      <w:r>
        <w:rPr>
          <w:rFonts w:ascii="Times New Roman" w:hAnsi="Times New Roman" w:cs="Times New Roman"/>
          <w:b/>
          <w:sz w:val="24"/>
          <w:szCs w:val="24"/>
        </w:rPr>
        <w:t>Federal Center South, Seattle, Washington</w:t>
      </w:r>
    </w:p>
    <w:p w:rsidR="00AE5FA9" w:rsidRPr="004452CF" w:rsidRDefault="00AE5FA9" w:rsidP="00AE5FA9">
      <w:pPr>
        <w:rPr>
          <w:rFonts w:ascii="Times New Roman" w:hAnsi="Times New Roman" w:cs="Times New Roman"/>
          <w:b/>
        </w:rPr>
      </w:pPr>
    </w:p>
    <w:p w:rsidR="00AE5FA9" w:rsidRPr="004452CF" w:rsidRDefault="00AE5FA9" w:rsidP="00AE5FA9">
      <w:pPr>
        <w:jc w:val="center"/>
        <w:rPr>
          <w:rFonts w:ascii="Times New Roman" w:hAnsi="Times New Roman" w:cs="Times New Roman"/>
          <w:b/>
          <w:sz w:val="24"/>
          <w:szCs w:val="24"/>
        </w:rPr>
      </w:pPr>
      <w:r w:rsidRPr="004452CF">
        <w:rPr>
          <w:rFonts w:ascii="Times New Roman" w:hAnsi="Times New Roman" w:cs="Times New Roman"/>
          <w:b/>
          <w:sz w:val="24"/>
          <w:szCs w:val="24"/>
        </w:rPr>
        <w:t xml:space="preserve">Sign-in sheets can be viewed </w:t>
      </w:r>
      <w:hyperlink r:id="rId7" w:history="1">
        <w:r w:rsidRPr="00C253D4">
          <w:rPr>
            <w:rStyle w:val="Hyperlink"/>
            <w:rFonts w:ascii="Times New Roman" w:hAnsi="Times New Roman" w:cs="Times New Roman"/>
            <w:b/>
            <w:sz w:val="24"/>
            <w:szCs w:val="24"/>
          </w:rPr>
          <w:t>here</w:t>
        </w:r>
      </w:hyperlink>
      <w:r w:rsidRPr="004452CF">
        <w:rPr>
          <w:rFonts w:ascii="Times New Roman" w:hAnsi="Times New Roman" w:cs="Times New Roman"/>
          <w:b/>
          <w:sz w:val="24"/>
          <w:szCs w:val="24"/>
        </w:rPr>
        <w:t>.</w:t>
      </w:r>
    </w:p>
    <w:p w:rsidR="00AE5FA9" w:rsidRDefault="00AE5FA9"/>
    <w:p w:rsidR="00AE5FA9" w:rsidRPr="00AE5FA9" w:rsidRDefault="00AE5FA9">
      <w:pPr>
        <w:rPr>
          <w:b/>
        </w:rPr>
      </w:pPr>
      <w:r w:rsidRPr="00AE5FA9">
        <w:rPr>
          <w:b/>
        </w:rPr>
        <w:t>Safety Briefing, Introductions, Opening Remarks</w:t>
      </w:r>
    </w:p>
    <w:p w:rsidR="00243D79" w:rsidRDefault="009E10A7">
      <w:r>
        <w:t xml:space="preserve">Ms. </w:t>
      </w:r>
      <w:r w:rsidR="00AE5FA9">
        <w:t xml:space="preserve">Heather </w:t>
      </w:r>
      <w:r>
        <w:t xml:space="preserve">Parker </w:t>
      </w:r>
      <w:r w:rsidR="00AE5FA9">
        <w:t xml:space="preserve">of the United States Coast Guard District 13 (USCG D13) </w:t>
      </w:r>
      <w:r>
        <w:t>welcomed everyone to the meeting and introduced herself</w:t>
      </w:r>
      <w:r w:rsidR="00AE5FA9">
        <w:t xml:space="preserve"> and </w:t>
      </w:r>
      <w:r>
        <w:t>Ms. Josie Clark</w:t>
      </w:r>
      <w:r w:rsidR="00AE5FA9">
        <w:t xml:space="preserve"> of the United States Environmental Protection Agency (USEPA)</w:t>
      </w:r>
      <w:r>
        <w:t>.  She also gave a safety brie</w:t>
      </w:r>
      <w:r w:rsidR="00AE5FA9">
        <w:t>fing</w:t>
      </w:r>
      <w:r>
        <w:t>.</w:t>
      </w:r>
    </w:p>
    <w:p w:rsidR="009E10A7" w:rsidRDefault="009E10A7">
      <w:r>
        <w:t xml:space="preserve">CAPT </w:t>
      </w:r>
      <w:r w:rsidR="00AE5FA9">
        <w:t xml:space="preserve">Scott </w:t>
      </w:r>
      <w:r>
        <w:t xml:space="preserve">Ferguson </w:t>
      </w:r>
      <w:r w:rsidR="00AE5FA9">
        <w:t xml:space="preserve">of USCG Sector Puget Sound </w:t>
      </w:r>
      <w:r w:rsidR="006E572E">
        <w:t xml:space="preserve">(SPS) </w:t>
      </w:r>
      <w:r w:rsidR="00AE5FA9">
        <w:t xml:space="preserve">welcomed everyone and stated that he was </w:t>
      </w:r>
      <w:r>
        <w:t xml:space="preserve">looking forward to a very active day.  </w:t>
      </w:r>
    </w:p>
    <w:p w:rsidR="009E10A7" w:rsidRDefault="009E10A7">
      <w:r>
        <w:t xml:space="preserve">Mr. </w:t>
      </w:r>
      <w:r w:rsidR="00AE5FA9">
        <w:t xml:space="preserve">Calvin </w:t>
      </w:r>
      <w:r>
        <w:t xml:space="preserve">Terada </w:t>
      </w:r>
      <w:r w:rsidR="00AE5FA9">
        <w:t xml:space="preserve">of USEPA </w:t>
      </w:r>
      <w:r>
        <w:t xml:space="preserve">stated that he </w:t>
      </w:r>
      <w:r w:rsidR="00AE5FA9">
        <w:t>was</w:t>
      </w:r>
      <w:r>
        <w:t xml:space="preserve"> looking forward to learning and listening, and offered </w:t>
      </w:r>
      <w:r w:rsidR="00AE5FA9">
        <w:t>US</w:t>
      </w:r>
      <w:r>
        <w:t>EPA collaboration</w:t>
      </w:r>
      <w:r w:rsidR="00AE5FA9">
        <w:t xml:space="preserve"> to everyone present</w:t>
      </w:r>
      <w:r>
        <w:t>.</w:t>
      </w:r>
    </w:p>
    <w:p w:rsidR="009E10A7" w:rsidRDefault="009E10A7">
      <w:r>
        <w:t xml:space="preserve">Mr. Dale Jensen </w:t>
      </w:r>
      <w:r w:rsidR="00AE5FA9">
        <w:t xml:space="preserve">of the Washington Department of Ecology (Ecology) </w:t>
      </w:r>
      <w:r>
        <w:t>welcomed everyone and thanked everyone for attending.  He emphasized the changing</w:t>
      </w:r>
      <w:r w:rsidR="00AE5FA9">
        <w:t xml:space="preserve"> picture in commodity transport, adding that the goal of discussing this is to make </w:t>
      </w:r>
      <w:r>
        <w:t xml:space="preserve">sure that our responders, community, economy and environment </w:t>
      </w:r>
      <w:r w:rsidR="00AE5FA9">
        <w:t>are</w:t>
      </w:r>
      <w:r>
        <w:t xml:space="preserve"> safe. </w:t>
      </w:r>
    </w:p>
    <w:p w:rsidR="00D120E5" w:rsidRDefault="00D120E5">
      <w:r>
        <w:t>Everyone in</w:t>
      </w:r>
      <w:r w:rsidR="00AE5FA9">
        <w:t xml:space="preserve"> the room introduced themselves and stated their agency/affiliation.</w:t>
      </w:r>
    </w:p>
    <w:p w:rsidR="009E10A7" w:rsidRDefault="009E10A7">
      <w:r w:rsidRPr="00AE5FA9">
        <w:rPr>
          <w:b/>
        </w:rPr>
        <w:t xml:space="preserve">Brief from City of Seattle Emergency </w:t>
      </w:r>
      <w:r w:rsidRPr="008D4AB8">
        <w:rPr>
          <w:b/>
        </w:rPr>
        <w:t>Management</w:t>
      </w:r>
      <w:r w:rsidR="006F14B3" w:rsidRPr="008D4AB8">
        <w:rPr>
          <w:b/>
        </w:rPr>
        <w:t xml:space="preserve"> – Grant Tietje</w:t>
      </w:r>
    </w:p>
    <w:p w:rsidR="006F14B3" w:rsidRDefault="00E20EEA">
      <w:r>
        <w:t xml:space="preserve">Mr. Grant Tietje, Operations and Planning Coordinator of City of Seattle Emergency Management opened the meeting with a presentation on the local risks.  He stated that the planning scenario for his agency is a </w:t>
      </w:r>
      <w:r w:rsidR="00D120E5">
        <w:t>6.7 fault scenario earthquake</w:t>
      </w:r>
      <w:r>
        <w:t xml:space="preserve"> with 1</w:t>
      </w:r>
      <w:r w:rsidR="00D120E5">
        <w:t xml:space="preserve">000 </w:t>
      </w:r>
      <w:r>
        <w:t>fatalities,</w:t>
      </w:r>
      <w:r w:rsidR="00D120E5">
        <w:t xml:space="preserve"> 24,000 </w:t>
      </w:r>
      <w:r>
        <w:t xml:space="preserve">people </w:t>
      </w:r>
      <w:r w:rsidR="00D120E5">
        <w:t>in</w:t>
      </w:r>
      <w:r>
        <w:t>j</w:t>
      </w:r>
      <w:r w:rsidR="00D120E5">
        <w:t>ured, thousands of buildings damaged beyond use</w:t>
      </w:r>
      <w:r>
        <w:t xml:space="preserve">, and </w:t>
      </w:r>
      <w:r w:rsidR="00D120E5">
        <w:t xml:space="preserve">130 fires.  </w:t>
      </w:r>
      <w:r>
        <w:t>This earthquake is f</w:t>
      </w:r>
      <w:r w:rsidR="00D120E5">
        <w:t xml:space="preserve">ocused along </w:t>
      </w:r>
      <w:r>
        <w:t xml:space="preserve">the </w:t>
      </w:r>
      <w:r w:rsidR="00D120E5">
        <w:t xml:space="preserve">Seattle fault.  They use this </w:t>
      </w:r>
      <w:r>
        <w:t xml:space="preserve">scenario </w:t>
      </w:r>
      <w:r w:rsidR="00D120E5">
        <w:t xml:space="preserve">because if they can </w:t>
      </w:r>
      <w:r>
        <w:t>develop</w:t>
      </w:r>
      <w:r w:rsidR="00D120E5">
        <w:t xml:space="preserve"> good capability to deal with </w:t>
      </w:r>
      <w:r>
        <w:t>it</w:t>
      </w:r>
      <w:r w:rsidR="00D120E5">
        <w:t xml:space="preserve">, </w:t>
      </w:r>
      <w:r>
        <w:t>this</w:t>
      </w:r>
      <w:r w:rsidR="00D120E5">
        <w:t xml:space="preserve"> would help with other </w:t>
      </w:r>
      <w:r>
        <w:t>less severe cases</w:t>
      </w:r>
      <w:r w:rsidR="00D120E5">
        <w:t xml:space="preserve">.  </w:t>
      </w:r>
      <w:r>
        <w:t>The five</w:t>
      </w:r>
      <w:r w:rsidR="00D120E5">
        <w:t xml:space="preserve"> main areas </w:t>
      </w:r>
      <w:r>
        <w:t>that this agency does work in are:</w:t>
      </w:r>
    </w:p>
    <w:p w:rsidR="00D120E5" w:rsidRDefault="00D120E5">
      <w:r>
        <w:t xml:space="preserve">1)  Resource Support:  </w:t>
      </w:r>
      <w:r w:rsidR="00E20EEA">
        <w:t>They ask</w:t>
      </w:r>
      <w:r>
        <w:t xml:space="preserve"> responders what they have</w:t>
      </w:r>
      <w:r w:rsidR="00E20EEA">
        <w:t>,</w:t>
      </w:r>
      <w:r>
        <w:t xml:space="preserve"> and what they need</w:t>
      </w:r>
      <w:r w:rsidR="00E20EEA">
        <w:t>, and then they</w:t>
      </w:r>
      <w:r>
        <w:t xml:space="preserve"> get </w:t>
      </w:r>
      <w:r w:rsidR="00E20EEA">
        <w:t>the people and</w:t>
      </w:r>
      <w:r>
        <w:t xml:space="preserve"> the resources </w:t>
      </w:r>
      <w:r w:rsidR="00E20EEA">
        <w:t>that are needed</w:t>
      </w:r>
      <w:r>
        <w:t xml:space="preserve">.  </w:t>
      </w:r>
      <w:r w:rsidR="00E20EEA">
        <w:t>They have</w:t>
      </w:r>
      <w:r>
        <w:t xml:space="preserve"> a process to surge resources forward.  </w:t>
      </w:r>
    </w:p>
    <w:p w:rsidR="00D120E5" w:rsidRDefault="00D120E5">
      <w:r>
        <w:t>2)  Info</w:t>
      </w:r>
      <w:r w:rsidR="00E20EEA">
        <w:t>rmation</w:t>
      </w:r>
      <w:r>
        <w:t xml:space="preserve"> Management:  Today</w:t>
      </w:r>
      <w:r w:rsidR="00E20EEA">
        <w:t>,</w:t>
      </w:r>
      <w:r>
        <w:t xml:space="preserve"> information moves very fast.  Social media builds situational awareness</w:t>
      </w:r>
      <w:r w:rsidR="00E20EEA">
        <w:t>, and is a challenge to manage.  They</w:t>
      </w:r>
      <w:r>
        <w:t xml:space="preserve"> have a policy of openness and transparency whenever possible.  </w:t>
      </w:r>
    </w:p>
    <w:p w:rsidR="00D120E5" w:rsidRDefault="00D120E5">
      <w:r>
        <w:lastRenderedPageBreak/>
        <w:t xml:space="preserve">3)  Developing Plans of Action:  </w:t>
      </w:r>
      <w:r w:rsidR="00E20EEA">
        <w:t>This agency m</w:t>
      </w:r>
      <w:r>
        <w:t>ake</w:t>
      </w:r>
      <w:r w:rsidR="00E20EEA">
        <w:t>s</w:t>
      </w:r>
      <w:r>
        <w:t xml:space="preserve"> strategic plans of action, knitting together plans of all of the different groups</w:t>
      </w:r>
      <w:r w:rsidR="00E20EEA">
        <w:t xml:space="preserve"> involved</w:t>
      </w:r>
      <w:r>
        <w:t xml:space="preserve">.  </w:t>
      </w:r>
    </w:p>
    <w:p w:rsidR="009C412C" w:rsidRDefault="009C412C">
      <w:r>
        <w:t xml:space="preserve">4)  Policy:  </w:t>
      </w:r>
      <w:r w:rsidR="00E20EEA">
        <w:t>They e</w:t>
      </w:r>
      <w:r>
        <w:t>ncourage policy solutions at the lowest level possible</w:t>
      </w:r>
      <w:r w:rsidR="00E20EEA">
        <w:t>, and a</w:t>
      </w:r>
      <w:r w:rsidR="000C7E61">
        <w:t xml:space="preserve">sk people to come up with policy options.  </w:t>
      </w:r>
    </w:p>
    <w:p w:rsidR="009C412C" w:rsidRDefault="009C412C">
      <w:r>
        <w:t>5)  Finance</w:t>
      </w:r>
      <w:r w:rsidR="000C7E61">
        <w:t xml:space="preserve">:  </w:t>
      </w:r>
      <w:r>
        <w:t>Nothing can stop an even</w:t>
      </w:r>
      <w:r w:rsidR="00E20EEA">
        <w:t>t</w:t>
      </w:r>
      <w:r>
        <w:t xml:space="preserve"> like policy and finance issues.  On </w:t>
      </w:r>
      <w:r w:rsidR="00E20EEA">
        <w:t xml:space="preserve">the </w:t>
      </w:r>
      <w:r>
        <w:t xml:space="preserve">finance side, they ask people “what do you have and what do you need?”  </w:t>
      </w:r>
    </w:p>
    <w:p w:rsidR="008D4AB8" w:rsidRDefault="00E20EEA">
      <w:r>
        <w:t>Mr. Tietje recommended to everyone that they go to the Seattle Emergency Management websit</w:t>
      </w:r>
      <w:r w:rsidR="008D4AB8">
        <w:t>e</w:t>
      </w:r>
      <w:r>
        <w:t xml:space="preserve"> and look up </w:t>
      </w:r>
      <w:r w:rsidR="008D4AB8">
        <w:t>Seattle Hazard Identification and Vulnerability Analysis (</w:t>
      </w:r>
      <w:r>
        <w:t>SHIVA</w:t>
      </w:r>
      <w:r w:rsidR="008D4AB8">
        <w:t xml:space="preserve">) to </w:t>
      </w:r>
      <w:r>
        <w:t>use as a training tool.  Mr. Tietje stated that when</w:t>
      </w:r>
      <w:r w:rsidR="0053641B">
        <w:t xml:space="preserve"> planning, </w:t>
      </w:r>
      <w:r w:rsidR="003E7A51">
        <w:t xml:space="preserve">it's necessary </w:t>
      </w:r>
      <w:r w:rsidR="0053641B">
        <w:t xml:space="preserve">to get assumptions lined up right away so people can agree on resources and strategy.  </w:t>
      </w:r>
      <w:r>
        <w:t>He added that</w:t>
      </w:r>
      <w:r w:rsidR="0053641B">
        <w:t xml:space="preserve"> </w:t>
      </w:r>
      <w:r>
        <w:t>everyone faces</w:t>
      </w:r>
      <w:r w:rsidR="0053641B">
        <w:t xml:space="preserve"> </w:t>
      </w:r>
      <w:r>
        <w:t>c</w:t>
      </w:r>
      <w:r w:rsidR="0053641B">
        <w:t>hallenge</w:t>
      </w:r>
      <w:r>
        <w:t>s</w:t>
      </w:r>
      <w:r w:rsidR="0053641B">
        <w:t xml:space="preserve"> with technology.  </w:t>
      </w:r>
      <w:r>
        <w:t xml:space="preserve">It is a challenge </w:t>
      </w:r>
      <w:r w:rsidR="0053641B">
        <w:t>to figure out how to integrate it into our system</w:t>
      </w:r>
      <w:r w:rsidR="008D4AB8">
        <w:t>s</w:t>
      </w:r>
      <w:r w:rsidR="0053641B">
        <w:t xml:space="preserve">.  Finally, </w:t>
      </w:r>
      <w:r w:rsidR="008D4AB8">
        <w:t xml:space="preserve">he urged everyone to go to the Precision Information Environment (PIE) website </w:t>
      </w:r>
      <w:r w:rsidR="0053641B">
        <w:t xml:space="preserve">to </w:t>
      </w:r>
      <w:r w:rsidR="008D4AB8">
        <w:t xml:space="preserve">read about </w:t>
      </w:r>
      <w:r w:rsidR="0053641B">
        <w:t xml:space="preserve">the potential for technology to help us in our jobs.  </w:t>
      </w:r>
    </w:p>
    <w:p w:rsidR="000C7E61" w:rsidRDefault="008D4AB8">
      <w:r>
        <w:t>Mr. Tietje reported that he</w:t>
      </w:r>
      <w:r w:rsidR="0053641B">
        <w:t xml:space="preserve"> participated in </w:t>
      </w:r>
      <w:r>
        <w:t>several</w:t>
      </w:r>
      <w:r w:rsidR="0053641B">
        <w:t xml:space="preserve"> Shell exercises and it is clear from all the planning and efforts that there is a tremendous capability to handle incidents like oil spills.  </w:t>
      </w:r>
      <w:r>
        <w:t>Emergency operation centers (</w:t>
      </w:r>
      <w:r w:rsidR="0053641B">
        <w:t>EOCs</w:t>
      </w:r>
      <w:r>
        <w:t>)</w:t>
      </w:r>
      <w:r w:rsidR="0053641B">
        <w:t xml:space="preserve"> have a supportive role in those events.  He asked </w:t>
      </w:r>
      <w:r>
        <w:t xml:space="preserve">everyone </w:t>
      </w:r>
      <w:r w:rsidR="0053641B">
        <w:t xml:space="preserve">to get in touch with their local EOCs so </w:t>
      </w:r>
      <w:r>
        <w:t>in an event, their EOCs do not</w:t>
      </w:r>
      <w:r w:rsidR="0053641B">
        <w:t xml:space="preserve"> get in the way of a response.  </w:t>
      </w:r>
    </w:p>
    <w:p w:rsidR="00342DCB" w:rsidRPr="008D4AB8" w:rsidRDefault="00342DCB">
      <w:pPr>
        <w:rPr>
          <w:b/>
        </w:rPr>
      </w:pPr>
      <w:r w:rsidRPr="008D4AB8">
        <w:rPr>
          <w:b/>
        </w:rPr>
        <w:t>NWAC Overview and NWAC Plan Update – Heather Parker</w:t>
      </w:r>
    </w:p>
    <w:p w:rsidR="00342DCB" w:rsidRPr="008D4AB8" w:rsidRDefault="008D4AB8">
      <w:r w:rsidRPr="008D4AB8">
        <w:t xml:space="preserve">Ms. Heather Parker gave a power point presentation on the NWAC, and the Northwest Area Contingency Plan (NWACP).  This presentation can be viewed </w:t>
      </w:r>
      <w:hyperlink r:id="rId8" w:history="1">
        <w:r w:rsidRPr="008D4AB8">
          <w:rPr>
            <w:rStyle w:val="Hyperlink"/>
          </w:rPr>
          <w:t>here</w:t>
        </w:r>
      </w:hyperlink>
      <w:r w:rsidRPr="008D4AB8">
        <w:t xml:space="preserve">.  </w:t>
      </w:r>
    </w:p>
    <w:p w:rsidR="00342DCB" w:rsidRPr="008D4AB8" w:rsidRDefault="00342DCB" w:rsidP="00F716A0">
      <w:pPr>
        <w:rPr>
          <w:b/>
        </w:rPr>
      </w:pPr>
      <w:r w:rsidRPr="008D4AB8">
        <w:rPr>
          <w:b/>
        </w:rPr>
        <w:t>Puget Sound Vessel</w:t>
      </w:r>
      <w:r w:rsidR="008D4AB8">
        <w:rPr>
          <w:b/>
        </w:rPr>
        <w:t xml:space="preserve"> Traffic Risk Study – Todd Hass, Puget Sound Partnership (PSP)</w:t>
      </w:r>
    </w:p>
    <w:p w:rsidR="008D4AB8" w:rsidRDefault="008D4AB8" w:rsidP="00F716A0">
      <w:r>
        <w:t xml:space="preserve">Mr. Todd Hass of the Puget Sound Partnership gave a presentation on the Puget Sound Vessel Traffic Risk Study, noting that there are </w:t>
      </w:r>
      <w:r w:rsidR="00F716A0">
        <w:t>several other key contributors to th</w:t>
      </w:r>
      <w:r w:rsidR="00394C83">
        <w:t>is study</w:t>
      </w:r>
      <w:r>
        <w:t xml:space="preserve"> besides just his organization</w:t>
      </w:r>
      <w:r w:rsidR="00394C83">
        <w:t xml:space="preserve">.  </w:t>
      </w:r>
      <w:r>
        <w:t xml:space="preserve">His presentation, which included an update on the progress of this study, can be viewed </w:t>
      </w:r>
      <w:hyperlink r:id="rId9" w:history="1">
        <w:r w:rsidRPr="008D4AB8">
          <w:rPr>
            <w:rStyle w:val="Hyperlink"/>
          </w:rPr>
          <w:t>here</w:t>
        </w:r>
      </w:hyperlink>
      <w:r>
        <w:t xml:space="preserve">.  </w:t>
      </w:r>
    </w:p>
    <w:p w:rsidR="00B02FBB" w:rsidRDefault="00B02FBB" w:rsidP="00F716A0">
      <w:r>
        <w:t xml:space="preserve">Mr. Bob McFarland </w:t>
      </w:r>
      <w:r w:rsidR="008D4AB8">
        <w:t>of the USCG D13 stated</w:t>
      </w:r>
      <w:r>
        <w:t xml:space="preserve"> that the Harbor Safety Committees were stood up at the same time as the Area Committees, and they are now working together.  The work that </w:t>
      </w:r>
      <w:r w:rsidR="008D4AB8">
        <w:t xml:space="preserve">the </w:t>
      </w:r>
      <w:r>
        <w:t xml:space="preserve">PSP does is very broad, but this is just one of the </w:t>
      </w:r>
      <w:r w:rsidR="00AB2507">
        <w:t xml:space="preserve">tasks </w:t>
      </w:r>
      <w:r>
        <w:t>they are focusing on.  They really want to have the sectional plan developed</w:t>
      </w:r>
      <w:r w:rsidR="008D4AB8">
        <w:t>, and Mr. McFarland</w:t>
      </w:r>
      <w:r>
        <w:t xml:space="preserve"> </w:t>
      </w:r>
      <w:r w:rsidR="008D4AB8">
        <w:t>added</w:t>
      </w:r>
      <w:r>
        <w:t xml:space="preserve"> that the NWAC can really take a piece of this</w:t>
      </w:r>
      <w:r w:rsidR="008D4AB8">
        <w:t>.  He</w:t>
      </w:r>
      <w:r>
        <w:t xml:space="preserve"> </w:t>
      </w:r>
      <w:r w:rsidR="008D4AB8">
        <w:t xml:space="preserve">added that he </w:t>
      </w:r>
      <w:r>
        <w:t xml:space="preserve">wants to see some grant money to keep the study going.  He </w:t>
      </w:r>
      <w:r w:rsidR="008D4AB8">
        <w:t xml:space="preserve">also stated that he </w:t>
      </w:r>
      <w:r>
        <w:t xml:space="preserve">was very impressed by the complexity of the data that goes into assessing the risk.  </w:t>
      </w:r>
    </w:p>
    <w:p w:rsidR="0082553A" w:rsidRPr="006E572E" w:rsidRDefault="0082553A" w:rsidP="00F716A0">
      <w:pPr>
        <w:rPr>
          <w:b/>
        </w:rPr>
      </w:pPr>
      <w:r w:rsidRPr="006E572E">
        <w:rPr>
          <w:b/>
        </w:rPr>
        <w:t>Overview of EPA Local Grants</w:t>
      </w:r>
    </w:p>
    <w:p w:rsidR="0082553A" w:rsidRDefault="006E572E" w:rsidP="00F716A0">
      <w:pPr>
        <w:rPr>
          <w:color w:val="FF0000"/>
        </w:rPr>
      </w:pPr>
      <w:r>
        <w:lastRenderedPageBreak/>
        <w:t>University of Washington</w:t>
      </w:r>
      <w:r w:rsidR="0082553A">
        <w:t xml:space="preserve"> COASST Project:  </w:t>
      </w:r>
      <w:r>
        <w:t xml:space="preserve">Ms. </w:t>
      </w:r>
      <w:r w:rsidR="0082553A">
        <w:t>Jane Dolliver</w:t>
      </w:r>
      <w:r>
        <w:t xml:space="preserve"> gave a power point presentation, which can be viewed </w:t>
      </w:r>
      <w:hyperlink r:id="rId10" w:history="1">
        <w:r w:rsidRPr="006E572E">
          <w:rPr>
            <w:rStyle w:val="Hyperlink"/>
          </w:rPr>
          <w:t>here</w:t>
        </w:r>
      </w:hyperlink>
      <w:r>
        <w:t xml:space="preserve">.  </w:t>
      </w:r>
    </w:p>
    <w:p w:rsidR="002F75AC" w:rsidRDefault="00221CF7" w:rsidP="00F716A0">
      <w:pPr>
        <w:rPr>
          <w:color w:val="FF0000"/>
        </w:rPr>
      </w:pPr>
      <w:r>
        <w:t>Swino</w:t>
      </w:r>
      <w:r w:rsidR="002F75AC" w:rsidRPr="002F75AC">
        <w:t xml:space="preserve">mish Oil Spill Preparedness Project:  </w:t>
      </w:r>
      <w:r w:rsidR="006E572E">
        <w:t xml:space="preserve">Mr. </w:t>
      </w:r>
      <w:r w:rsidR="002F75AC" w:rsidRPr="002F75AC">
        <w:t>Jon Boe</w:t>
      </w:r>
      <w:r w:rsidR="006E572E">
        <w:t xml:space="preserve"> gave a power point presentation, which can be viewed </w:t>
      </w:r>
      <w:hyperlink r:id="rId11" w:history="1">
        <w:r w:rsidR="006E572E" w:rsidRPr="006E572E">
          <w:rPr>
            <w:rStyle w:val="Hyperlink"/>
          </w:rPr>
          <w:t>here</w:t>
        </w:r>
      </w:hyperlink>
      <w:r w:rsidR="006E572E">
        <w:t>.</w:t>
      </w:r>
    </w:p>
    <w:p w:rsidR="00221CF7" w:rsidRPr="008A5049" w:rsidRDefault="00221CF7" w:rsidP="00F716A0">
      <w:r w:rsidRPr="00221CF7">
        <w:t>Seattle Aud</w:t>
      </w:r>
      <w:r w:rsidR="001B7B60">
        <w:t>u</w:t>
      </w:r>
      <w:r w:rsidRPr="00221CF7">
        <w:t xml:space="preserve">bon:  </w:t>
      </w:r>
      <w:r w:rsidR="006E572E">
        <w:t xml:space="preserve">Mr. </w:t>
      </w:r>
      <w:r w:rsidRPr="00221CF7">
        <w:t>Shawn Cantrell</w:t>
      </w:r>
      <w:r w:rsidR="006E572E">
        <w:t xml:space="preserve"> gave a power point presentation, which can be viewed </w:t>
      </w:r>
      <w:hyperlink r:id="rId12" w:history="1">
        <w:r w:rsidR="006E572E" w:rsidRPr="006E572E">
          <w:rPr>
            <w:rStyle w:val="Hyperlink"/>
          </w:rPr>
          <w:t>here</w:t>
        </w:r>
      </w:hyperlink>
      <w:r w:rsidR="006E572E">
        <w:t xml:space="preserve">. Mr. Cantrell clarified that Seattle </w:t>
      </w:r>
      <w:r w:rsidR="008A5049" w:rsidRPr="008A5049">
        <w:t xml:space="preserve">Audubon has not coordinated with </w:t>
      </w:r>
      <w:r w:rsidR="0095274A">
        <w:t>CO</w:t>
      </w:r>
      <w:bookmarkStart w:id="0" w:name="_GoBack"/>
      <w:bookmarkEnd w:id="0"/>
      <w:r w:rsidR="0095274A">
        <w:t>ASST</w:t>
      </w:r>
      <w:r w:rsidR="0095274A" w:rsidRPr="008A5049">
        <w:t xml:space="preserve"> </w:t>
      </w:r>
      <w:r w:rsidR="006E572E" w:rsidRPr="008A5049">
        <w:t>surveys;</w:t>
      </w:r>
      <w:r w:rsidR="008A5049" w:rsidRPr="008A5049">
        <w:t xml:space="preserve"> therefore </w:t>
      </w:r>
      <w:r w:rsidR="006E572E">
        <w:t xml:space="preserve">the </w:t>
      </w:r>
      <w:r w:rsidR="008A5049" w:rsidRPr="008A5049">
        <w:t>data is not compatible at this time.</w:t>
      </w:r>
      <w:r w:rsidR="008A5049">
        <w:t xml:space="preserve">  </w:t>
      </w:r>
    </w:p>
    <w:p w:rsidR="00221CF7" w:rsidRDefault="00221CF7" w:rsidP="00F716A0">
      <w:r w:rsidRPr="00221CF7">
        <w:t xml:space="preserve">Northwest Straits </w:t>
      </w:r>
      <w:r w:rsidR="00E13FD9" w:rsidRPr="00E13FD9">
        <w:t>Initiative</w:t>
      </w:r>
      <w:r w:rsidRPr="00221CF7">
        <w:t xml:space="preserve">:  </w:t>
      </w:r>
      <w:r w:rsidR="006E572E">
        <w:t xml:space="preserve">Ms. </w:t>
      </w:r>
      <w:r w:rsidR="008A5049">
        <w:t>Linda</w:t>
      </w:r>
      <w:r w:rsidR="003348BE">
        <w:t xml:space="preserve"> Lyshall</w:t>
      </w:r>
      <w:r w:rsidR="008A5049">
        <w:t xml:space="preserve"> and </w:t>
      </w:r>
      <w:r w:rsidR="006E572E">
        <w:t xml:space="preserve">Ms. </w:t>
      </w:r>
      <w:r w:rsidR="008A5049">
        <w:t>Robin</w:t>
      </w:r>
      <w:r w:rsidR="003348BE">
        <w:t xml:space="preserve"> du </w:t>
      </w:r>
      <w:r w:rsidR="006E572E">
        <w:t>Pre’ gave a power point presentation about an i</w:t>
      </w:r>
      <w:r w:rsidR="008A5049">
        <w:t xml:space="preserve">nitiative </w:t>
      </w:r>
      <w:r w:rsidR="006E572E">
        <w:t xml:space="preserve">that </w:t>
      </w:r>
      <w:r w:rsidR="008A5049">
        <w:t xml:space="preserve">was founded by congress in 1988.  </w:t>
      </w:r>
      <w:r w:rsidR="006E572E">
        <w:t xml:space="preserve">From this, the </w:t>
      </w:r>
      <w:r w:rsidR="008A5049">
        <w:t xml:space="preserve">Marine Resource Committees were formed.  </w:t>
      </w:r>
      <w:r w:rsidR="006E572E" w:rsidRPr="006E572E">
        <w:t xml:space="preserve">Their presentation can be viewed </w:t>
      </w:r>
      <w:hyperlink r:id="rId13" w:history="1">
        <w:r w:rsidR="006E572E" w:rsidRPr="006E572E">
          <w:rPr>
            <w:rStyle w:val="Hyperlink"/>
          </w:rPr>
          <w:t>here</w:t>
        </w:r>
      </w:hyperlink>
      <w:r w:rsidR="006E572E" w:rsidRPr="006E572E">
        <w:t xml:space="preserve">.  </w:t>
      </w:r>
    </w:p>
    <w:p w:rsidR="006E572E" w:rsidRDefault="006E572E" w:rsidP="00F716A0">
      <w:r>
        <w:t xml:space="preserve">Mr. Terada stated that he would like the work of these groups to be tied into the NWAC.  He asked Ms. Parker and Ms. Clark if the Steering Committee can figure out how best to stay connected to these groups, moving forward.  </w:t>
      </w:r>
      <w:r w:rsidR="003348BE">
        <w:t xml:space="preserve"> </w:t>
      </w:r>
    </w:p>
    <w:p w:rsidR="003348BE" w:rsidRPr="006E572E" w:rsidRDefault="006E572E" w:rsidP="00F716A0">
      <w:pPr>
        <w:rPr>
          <w:b/>
        </w:rPr>
      </w:pPr>
      <w:r>
        <w:rPr>
          <w:b/>
        </w:rPr>
        <w:t>On-Scene Coordinator (</w:t>
      </w:r>
      <w:r w:rsidR="003348BE" w:rsidRPr="006E572E">
        <w:rPr>
          <w:b/>
        </w:rPr>
        <w:t>OSC</w:t>
      </w:r>
      <w:r>
        <w:rPr>
          <w:b/>
        </w:rPr>
        <w:t>)</w:t>
      </w:r>
      <w:r w:rsidR="003348BE" w:rsidRPr="006E572E">
        <w:rPr>
          <w:b/>
        </w:rPr>
        <w:t xml:space="preserve"> Reports</w:t>
      </w:r>
    </w:p>
    <w:p w:rsidR="003348BE" w:rsidRPr="006E572E" w:rsidRDefault="003348BE" w:rsidP="00F716A0">
      <w:r>
        <w:t>USCG SPS</w:t>
      </w:r>
      <w:r w:rsidR="006E572E">
        <w:t xml:space="preserve">:  </w:t>
      </w:r>
      <w:r>
        <w:t xml:space="preserve"> </w:t>
      </w:r>
      <w:r w:rsidR="006E572E">
        <w:t xml:space="preserve">LCDR </w:t>
      </w:r>
      <w:r>
        <w:t>Lance Lindgren</w:t>
      </w:r>
      <w:r w:rsidR="006E572E">
        <w:rPr>
          <w:color w:val="FF0000"/>
        </w:rPr>
        <w:t xml:space="preserve"> </w:t>
      </w:r>
      <w:r w:rsidR="006E572E">
        <w:t>gave a power point presentation</w:t>
      </w:r>
      <w:r w:rsidR="00844CD4">
        <w:t xml:space="preserve"> on </w:t>
      </w:r>
      <w:r w:rsidR="00844CD4" w:rsidRPr="00844CD4">
        <w:t xml:space="preserve">Spill Reports for </w:t>
      </w:r>
      <w:r w:rsidR="00844CD4">
        <w:t>the first quarter of fiscal year 2013</w:t>
      </w:r>
      <w:r w:rsidR="006E572E">
        <w:t xml:space="preserve">, which can be viewed </w:t>
      </w:r>
      <w:hyperlink r:id="rId14" w:history="1">
        <w:r w:rsidR="006E572E" w:rsidRPr="006E572E">
          <w:rPr>
            <w:rStyle w:val="Hyperlink"/>
          </w:rPr>
          <w:t>here</w:t>
        </w:r>
      </w:hyperlink>
      <w:r w:rsidR="006E572E">
        <w:t xml:space="preserve">.  </w:t>
      </w:r>
    </w:p>
    <w:p w:rsidR="006E572E" w:rsidRDefault="00D10702" w:rsidP="00F716A0">
      <w:r>
        <w:t>USCG SCR</w:t>
      </w:r>
      <w:r w:rsidR="006E572E">
        <w:t xml:space="preserve">:  LT Johna Rossetti </w:t>
      </w:r>
      <w:r w:rsidR="00844CD4">
        <w:t xml:space="preserve">presented the OSC Briefing for </w:t>
      </w:r>
      <w:r w:rsidR="00B01EB5">
        <w:t>Sector Columbia River</w:t>
      </w:r>
      <w:r w:rsidR="006E572E">
        <w:t xml:space="preserve">, which can be viewed </w:t>
      </w:r>
      <w:hyperlink r:id="rId15" w:history="1">
        <w:r w:rsidR="006E572E" w:rsidRPr="003D096D">
          <w:rPr>
            <w:rStyle w:val="Hyperlink"/>
          </w:rPr>
          <w:t>here</w:t>
        </w:r>
      </w:hyperlink>
      <w:r w:rsidR="006E572E">
        <w:t xml:space="preserve">.  </w:t>
      </w:r>
    </w:p>
    <w:p w:rsidR="001325C0" w:rsidRPr="006E572E" w:rsidRDefault="001325C0" w:rsidP="00F716A0">
      <w:r w:rsidRPr="001325C0">
        <w:t>USEPA</w:t>
      </w:r>
      <w:r w:rsidR="006E572E">
        <w:t>:</w:t>
      </w:r>
      <w:r>
        <w:t xml:space="preserve">  </w:t>
      </w:r>
      <w:r w:rsidR="006E572E">
        <w:t xml:space="preserve">Mr. Mike Sibley </w:t>
      </w:r>
      <w:r w:rsidR="00B01EB5">
        <w:t>presented the USEPA Federal On-Scene Coordinator Report</w:t>
      </w:r>
      <w:r w:rsidR="006E572E">
        <w:t xml:space="preserve">, which can be viewed </w:t>
      </w:r>
      <w:hyperlink r:id="rId16" w:history="1">
        <w:r w:rsidR="006E572E" w:rsidRPr="003D096D">
          <w:rPr>
            <w:rStyle w:val="Hyperlink"/>
          </w:rPr>
          <w:t>here</w:t>
        </w:r>
      </w:hyperlink>
      <w:r w:rsidR="006E572E">
        <w:t xml:space="preserve">.  </w:t>
      </w:r>
    </w:p>
    <w:p w:rsidR="006E572E" w:rsidRPr="006E572E" w:rsidRDefault="001325C0" w:rsidP="006E572E">
      <w:r w:rsidRPr="001325C0">
        <w:t>Ecology</w:t>
      </w:r>
      <w:r w:rsidR="006E572E">
        <w:t>:  Mr. D</w:t>
      </w:r>
      <w:r w:rsidR="009B53A3">
        <w:t>ave Byers</w:t>
      </w:r>
      <w:r w:rsidR="006E572E" w:rsidRPr="006E572E">
        <w:t xml:space="preserve"> </w:t>
      </w:r>
      <w:r w:rsidR="006E572E">
        <w:t xml:space="preserve">gave a power point presentation, </w:t>
      </w:r>
      <w:r w:rsidR="00B01EB5">
        <w:t xml:space="preserve">on the </w:t>
      </w:r>
      <w:r w:rsidR="00B01EB5" w:rsidRPr="00B01EB5">
        <w:t>Spill Prevention, Preparedness and Response Program</w:t>
      </w:r>
      <w:r w:rsidR="00B01EB5">
        <w:t xml:space="preserve">, </w:t>
      </w:r>
      <w:r w:rsidR="006E572E">
        <w:t xml:space="preserve">which can be viewed </w:t>
      </w:r>
      <w:hyperlink r:id="rId17" w:history="1">
        <w:r w:rsidR="006E572E" w:rsidRPr="003D096D">
          <w:rPr>
            <w:rStyle w:val="Hyperlink"/>
          </w:rPr>
          <w:t>here</w:t>
        </w:r>
      </w:hyperlink>
      <w:r w:rsidR="006E572E">
        <w:t xml:space="preserve">.  </w:t>
      </w:r>
    </w:p>
    <w:p w:rsidR="003D096D" w:rsidRDefault="007F119B" w:rsidP="00F716A0">
      <w:pPr>
        <w:rPr>
          <w:b/>
        </w:rPr>
      </w:pPr>
      <w:r w:rsidRPr="003D096D">
        <w:rPr>
          <w:b/>
        </w:rPr>
        <w:t xml:space="preserve">2013 </w:t>
      </w:r>
      <w:r w:rsidR="003D096D">
        <w:rPr>
          <w:b/>
        </w:rPr>
        <w:t>Task Force (</w:t>
      </w:r>
      <w:r w:rsidRPr="003D096D">
        <w:rPr>
          <w:b/>
        </w:rPr>
        <w:t>TF</w:t>
      </w:r>
      <w:r w:rsidR="003D096D">
        <w:rPr>
          <w:b/>
        </w:rPr>
        <w:t>)</w:t>
      </w:r>
      <w:r w:rsidRPr="003D096D">
        <w:rPr>
          <w:b/>
        </w:rPr>
        <w:t xml:space="preserve"> Selection and Report-out from 2012 Summit – Josie Clark</w:t>
      </w:r>
    </w:p>
    <w:p w:rsidR="007F119B" w:rsidRPr="003D096D" w:rsidRDefault="003D096D" w:rsidP="00F716A0">
      <w:r w:rsidRPr="003D096D">
        <w:t xml:space="preserve">Ms. Josie Clark gave a power point presentation on the 2013 TF selection process, and selected TFs from the 2012 Annual Summit.  Her presentation can be viewed </w:t>
      </w:r>
      <w:hyperlink r:id="rId18" w:history="1">
        <w:r w:rsidRPr="003D096D">
          <w:rPr>
            <w:rStyle w:val="Hyperlink"/>
          </w:rPr>
          <w:t>here</w:t>
        </w:r>
      </w:hyperlink>
      <w:r w:rsidRPr="003D096D">
        <w:t xml:space="preserve">.  </w:t>
      </w:r>
    </w:p>
    <w:p w:rsidR="007F119B" w:rsidRPr="003D096D" w:rsidRDefault="007F119B" w:rsidP="00F716A0">
      <w:pPr>
        <w:rPr>
          <w:b/>
        </w:rPr>
      </w:pPr>
      <w:r w:rsidRPr="003D096D">
        <w:rPr>
          <w:b/>
        </w:rPr>
        <w:t>USCG Re-Authorization Act Regarding Risk Assessments Requirements – Bob McFarland</w:t>
      </w:r>
    </w:p>
    <w:p w:rsidR="007F119B" w:rsidRDefault="00AB2507" w:rsidP="00F716A0">
      <w:r>
        <w:t xml:space="preserve">The preceding acts were the 2010 Authorization Act and the 2012 Authorization Act.  </w:t>
      </w:r>
      <w:r w:rsidR="003D096D">
        <w:t xml:space="preserve">Mr. Bob McFarland of USCG D13 reported that this topic is of particular interest to the </w:t>
      </w:r>
      <w:r w:rsidR="00CE5C48">
        <w:t xml:space="preserve">Makah </w:t>
      </w:r>
      <w:r w:rsidR="003D096D">
        <w:t xml:space="preserve">Tribe </w:t>
      </w:r>
      <w:r w:rsidR="00CE5C48">
        <w:t xml:space="preserve">and </w:t>
      </w:r>
      <w:r w:rsidR="003D096D">
        <w:t xml:space="preserve">the </w:t>
      </w:r>
      <w:r w:rsidR="00CE5C48">
        <w:t xml:space="preserve">State </w:t>
      </w:r>
      <w:r w:rsidR="003D096D">
        <w:t>of Washington</w:t>
      </w:r>
      <w:r w:rsidR="00CE5C48">
        <w:t xml:space="preserve"> </w:t>
      </w:r>
      <w:r w:rsidR="003D096D">
        <w:t xml:space="preserve">The High-Volume </w:t>
      </w:r>
      <w:r w:rsidR="00CE5C48">
        <w:t>Port</w:t>
      </w:r>
      <w:r w:rsidR="003D096D">
        <w:t xml:space="preserve"> L</w:t>
      </w:r>
      <w:r w:rsidR="00CE5C48">
        <w:t>ine</w:t>
      </w:r>
      <w:r w:rsidR="003D096D">
        <w:t xml:space="preserve"> at Cape Flattery</w:t>
      </w:r>
      <w:r w:rsidR="00CE5C48">
        <w:t xml:space="preserve"> is </w:t>
      </w:r>
      <w:r>
        <w:t xml:space="preserve">a </w:t>
      </w:r>
      <w:r w:rsidR="003D096D">
        <w:t xml:space="preserve">key issue, </w:t>
      </w:r>
      <w:r>
        <w:t>as is</w:t>
      </w:r>
      <w:r w:rsidR="003D096D">
        <w:t xml:space="preserve"> the</w:t>
      </w:r>
      <w:r w:rsidR="00CE5C48">
        <w:t xml:space="preserve"> Comparability Analysis.  </w:t>
      </w:r>
      <w:r w:rsidR="003D096D">
        <w:t>For the Comparability Analysis, the USCG is 95% done with this analysis in terms of compiling data and getting all of it submitted to their headquarters.  Mr. McFarland has been in contact with their headquarters on a weekly basis</w:t>
      </w:r>
      <w:r>
        <w:t xml:space="preserve"> </w:t>
      </w:r>
      <w:r w:rsidR="003D096D">
        <w:t>regarding this issue.  They h</w:t>
      </w:r>
      <w:r w:rsidR="00CE5C48">
        <w:t xml:space="preserve">ave </w:t>
      </w:r>
      <w:r w:rsidR="003D096D">
        <w:t xml:space="preserve">data from 1994 and 2010, which they </w:t>
      </w:r>
      <w:r w:rsidR="003D096D">
        <w:lastRenderedPageBreak/>
        <w:t xml:space="preserve">are comparing.  </w:t>
      </w:r>
      <w:r w:rsidR="00CE5C48">
        <w:t xml:space="preserve">After this is done, </w:t>
      </w:r>
      <w:r w:rsidR="003D096D">
        <w:t xml:space="preserve">Mr. McFarland will </w:t>
      </w:r>
      <w:r w:rsidR="00CE5C48">
        <w:t xml:space="preserve">be sharing </w:t>
      </w:r>
      <w:r w:rsidR="003D096D">
        <w:t xml:space="preserve">the </w:t>
      </w:r>
      <w:r w:rsidR="00CE5C48">
        <w:t>ra</w:t>
      </w:r>
      <w:r w:rsidR="003D096D">
        <w:t>w data with Makah and the State of Washington.</w:t>
      </w:r>
      <w:r w:rsidR="00CE5C48">
        <w:t xml:space="preserve">  </w:t>
      </w:r>
    </w:p>
    <w:p w:rsidR="00CE5C48" w:rsidRDefault="005A1C2C" w:rsidP="00F716A0">
      <w:r>
        <w:t>Mr. McFarland pointed out that the 2012 Authorization act is n</w:t>
      </w:r>
      <w:r w:rsidR="00CE5C48">
        <w:t xml:space="preserve">ot an appropriations bill, so </w:t>
      </w:r>
      <w:r>
        <w:t xml:space="preserve">there is </w:t>
      </w:r>
      <w:r w:rsidR="00CE5C48">
        <w:t xml:space="preserve">no money or </w:t>
      </w:r>
      <w:r w:rsidR="00AB2507">
        <w:t xml:space="preserve">personnel </w:t>
      </w:r>
      <w:r w:rsidR="00CE5C48">
        <w:t xml:space="preserve">attached to </w:t>
      </w:r>
      <w:r>
        <w:t>it</w:t>
      </w:r>
      <w:r w:rsidR="00CE5C48">
        <w:t xml:space="preserve">.  </w:t>
      </w:r>
      <w:r>
        <w:t xml:space="preserve">When they asked their headquarters about how they are going to fund this, headquarters decided that they would prioritize it themselves before giving it back to the district to work on.  </w:t>
      </w:r>
      <w:r w:rsidR="00CE5C48">
        <w:t xml:space="preserve"> Some of the </w:t>
      </w:r>
      <w:r w:rsidR="00AB2507">
        <w:t xml:space="preserve">tasks </w:t>
      </w:r>
      <w:r w:rsidR="00CE5C48">
        <w:t xml:space="preserve">they were asking the </w:t>
      </w:r>
      <w:r>
        <w:t>US</w:t>
      </w:r>
      <w:r w:rsidR="00CE5C48">
        <w:t xml:space="preserve">CG to </w:t>
      </w:r>
      <w:r w:rsidR="00AB2507">
        <w:t xml:space="preserve">complete </w:t>
      </w:r>
      <w:r w:rsidR="00CE5C48">
        <w:t>were to assess risk</w:t>
      </w:r>
      <w:r>
        <w:t xml:space="preserve"> and to </w:t>
      </w:r>
      <w:r w:rsidR="00CE5C48">
        <w:t xml:space="preserve">compare what we have </w:t>
      </w:r>
      <w:r>
        <w:t>with</w:t>
      </w:r>
      <w:r w:rsidR="00CE5C48">
        <w:t xml:space="preserve"> what Canada has.  </w:t>
      </w:r>
    </w:p>
    <w:p w:rsidR="009B53A3" w:rsidRDefault="00CE5C48" w:rsidP="00F716A0">
      <w:r>
        <w:t>C</w:t>
      </w:r>
      <w:r w:rsidR="005A1C2C">
        <w:t xml:space="preserve">APT </w:t>
      </w:r>
      <w:r>
        <w:t xml:space="preserve">Mingo </w:t>
      </w:r>
      <w:r w:rsidR="005A1C2C">
        <w:t xml:space="preserve">of USCG D13 stated that the </w:t>
      </w:r>
      <w:r>
        <w:t xml:space="preserve">2012 </w:t>
      </w:r>
      <w:r w:rsidR="005A1C2C">
        <w:t>A</w:t>
      </w:r>
      <w:r>
        <w:t xml:space="preserve">ct specifically calls out the Canada oil sands </w:t>
      </w:r>
      <w:r w:rsidR="00AC0F59">
        <w:t xml:space="preserve">pollution </w:t>
      </w:r>
      <w:r>
        <w:t xml:space="preserve">as a risk.  Congress is asking us to look at vessel traffic, the number of barrels per shipment and the type of product being transported.  </w:t>
      </w:r>
      <w:r w:rsidR="005A1C2C">
        <w:t>He emphasized that w</w:t>
      </w:r>
      <w:r w:rsidR="00F64585">
        <w:t>e need to be able to quantify the changes in risk.</w:t>
      </w:r>
      <w:r w:rsidR="00437512">
        <w:t xml:space="preserve">  </w:t>
      </w:r>
    </w:p>
    <w:p w:rsidR="00506433" w:rsidRPr="005A1C2C" w:rsidRDefault="00506433" w:rsidP="00F716A0">
      <w:pPr>
        <w:rPr>
          <w:b/>
        </w:rPr>
      </w:pPr>
      <w:r w:rsidRPr="005A1C2C">
        <w:rPr>
          <w:b/>
        </w:rPr>
        <w:t>Kinder Morgan Pipeline Expansion for Tar Sands:  Plans and Potential Risk – Michael Davies</w:t>
      </w:r>
    </w:p>
    <w:p w:rsidR="005A1C2C" w:rsidRPr="005A1C2C" w:rsidRDefault="005A1C2C" w:rsidP="00F716A0">
      <w:r w:rsidRPr="005A1C2C">
        <w:t xml:space="preserve">Mr. Davies gave a power point presentation, which can be viewed </w:t>
      </w:r>
      <w:hyperlink r:id="rId19" w:history="1">
        <w:r w:rsidRPr="005A1C2C">
          <w:rPr>
            <w:rStyle w:val="Hyperlink"/>
          </w:rPr>
          <w:t>here</w:t>
        </w:r>
      </w:hyperlink>
      <w:r w:rsidRPr="005A1C2C">
        <w:t xml:space="preserve">.  </w:t>
      </w:r>
    </w:p>
    <w:p w:rsidR="00506433" w:rsidRDefault="005A1C2C" w:rsidP="00F716A0">
      <w:r>
        <w:t>A webinar participant</w:t>
      </w:r>
      <w:r w:rsidR="005C41E6">
        <w:t xml:space="preserve"> asked Mr. Davies to discuss a January 2012 incident in Sumas where </w:t>
      </w:r>
      <w:r>
        <w:t>Kinder Morgan</w:t>
      </w:r>
      <w:r w:rsidR="005C41E6">
        <w:t xml:space="preserve"> </w:t>
      </w:r>
      <w:r w:rsidR="00A76930">
        <w:t xml:space="preserve">was </w:t>
      </w:r>
      <w:r w:rsidR="005C41E6">
        <w:t xml:space="preserve">criticized for not providing enough information to the nearby public.  Mr. Davies </w:t>
      </w:r>
      <w:r>
        <w:t>stated</w:t>
      </w:r>
      <w:r w:rsidR="005C41E6">
        <w:t xml:space="preserve"> that </w:t>
      </w:r>
      <w:r w:rsidR="00A76930">
        <w:t xml:space="preserve">as </w:t>
      </w:r>
      <w:r w:rsidR="005C41E6">
        <w:t>a result of that</w:t>
      </w:r>
      <w:r w:rsidR="00AC0F59">
        <w:t>, they</w:t>
      </w:r>
      <w:r w:rsidR="005C41E6">
        <w:t xml:space="preserve"> came up with a better system for notification, and installed air monitoring equipment. </w:t>
      </w:r>
    </w:p>
    <w:p w:rsidR="00367315" w:rsidRPr="005A1C2C" w:rsidRDefault="00367315" w:rsidP="00F716A0">
      <w:pPr>
        <w:rPr>
          <w:b/>
        </w:rPr>
      </w:pPr>
      <w:r w:rsidRPr="005A1C2C">
        <w:rPr>
          <w:b/>
        </w:rPr>
        <w:t>Marine Firefighting Regulations:  What does it mean for marine spill response and the NWACP – Tim Lupher</w:t>
      </w:r>
    </w:p>
    <w:p w:rsidR="00367315" w:rsidRPr="005A1C2C" w:rsidRDefault="005A1C2C" w:rsidP="00F716A0">
      <w:r w:rsidRPr="005A1C2C">
        <w:t xml:space="preserve">Mr. Lupher gave a power point presentation, which can be viewed </w:t>
      </w:r>
      <w:hyperlink r:id="rId20" w:history="1">
        <w:r w:rsidRPr="005A1C2C">
          <w:rPr>
            <w:rStyle w:val="Hyperlink"/>
          </w:rPr>
          <w:t>here</w:t>
        </w:r>
      </w:hyperlink>
      <w:r w:rsidRPr="005A1C2C">
        <w:t xml:space="preserve">.  </w:t>
      </w:r>
    </w:p>
    <w:p w:rsidR="008F798B" w:rsidRDefault="008F798B" w:rsidP="00F716A0">
      <w:r>
        <w:t xml:space="preserve">There was a question about who sets the </w:t>
      </w:r>
      <w:r w:rsidR="005A1C2C">
        <w:t xml:space="preserve">training </w:t>
      </w:r>
      <w:r>
        <w:t xml:space="preserve">standards for training </w:t>
      </w:r>
      <w:r w:rsidR="005A1C2C">
        <w:t>liquefied natural gas (</w:t>
      </w:r>
      <w:r>
        <w:t>LNG</w:t>
      </w:r>
      <w:r w:rsidR="005A1C2C">
        <w:t>)</w:t>
      </w:r>
      <w:r>
        <w:t>.  C</w:t>
      </w:r>
      <w:r w:rsidR="005A1C2C">
        <w:t>APT</w:t>
      </w:r>
      <w:r>
        <w:t xml:space="preserve"> Ferguson said this is something that will have to be addressed</w:t>
      </w:r>
      <w:r w:rsidR="005A1C2C">
        <w:t xml:space="preserve"> in the future.</w:t>
      </w:r>
      <w:r>
        <w:t xml:space="preserve">  </w:t>
      </w:r>
    </w:p>
    <w:p w:rsidR="005A1C2C" w:rsidRDefault="005A1C2C" w:rsidP="00F716A0">
      <w:r>
        <w:t>Somebody also asked about how</w:t>
      </w:r>
      <w:r w:rsidR="008F798B">
        <w:t xml:space="preserve"> the Neah Bay vessel is involved in the firefighting plan.  </w:t>
      </w:r>
      <w:r>
        <w:t>Mr. Lupher replied that</w:t>
      </w:r>
      <w:r w:rsidR="008F798B">
        <w:t xml:space="preserve"> they</w:t>
      </w:r>
      <w:r>
        <w:t xml:space="preserve"> ha</w:t>
      </w:r>
      <w:r w:rsidR="008F798B">
        <w:t xml:space="preserve">ve subcontracted with Foss for that tug, but it is </w:t>
      </w:r>
      <w:r>
        <w:t xml:space="preserve">too </w:t>
      </w:r>
      <w:r w:rsidR="008F798B">
        <w:t xml:space="preserve">far away </w:t>
      </w:r>
      <w:r>
        <w:t xml:space="preserve">to be within the </w:t>
      </w:r>
      <w:r w:rsidR="008F798B">
        <w:t>di</w:t>
      </w:r>
      <w:r>
        <w:t>stance limit in the regulations.</w:t>
      </w:r>
    </w:p>
    <w:p w:rsidR="008F798B" w:rsidRPr="005A1C2C" w:rsidRDefault="00F638FF" w:rsidP="00F716A0">
      <w:pPr>
        <w:rPr>
          <w:b/>
        </w:rPr>
      </w:pPr>
      <w:r w:rsidRPr="005A1C2C">
        <w:rPr>
          <w:b/>
        </w:rPr>
        <w:t>Roundtable Discussion – Dale Jensen:  Oil Movement</w:t>
      </w:r>
    </w:p>
    <w:p w:rsidR="00F638FF" w:rsidRDefault="005A1C2C" w:rsidP="00F716A0">
      <w:r>
        <w:t>Mr. Jensen reported that he</w:t>
      </w:r>
      <w:r w:rsidR="00F638FF">
        <w:t xml:space="preserve"> has been putting an oil movement map together.  The NWAC covers a </w:t>
      </w:r>
      <w:r w:rsidR="00842B5F">
        <w:t>three</w:t>
      </w:r>
      <w:r w:rsidR="00F638FF">
        <w:t xml:space="preserve">-state area and works with agencies and industry to make sure that our readiness level stays </w:t>
      </w:r>
      <w:r w:rsidR="00842B5F">
        <w:t xml:space="preserve">high, </w:t>
      </w:r>
      <w:r w:rsidR="00F638FF">
        <w:t>even with changes</w:t>
      </w:r>
      <w:r w:rsidR="00842B5F">
        <w:t xml:space="preserve"> to the region</w:t>
      </w:r>
      <w:r w:rsidR="00F638FF">
        <w:t xml:space="preserve">.  </w:t>
      </w:r>
      <w:r w:rsidR="00842B5F">
        <w:t>Mr. Jensen stated that he</w:t>
      </w:r>
      <w:r w:rsidR="00F638FF">
        <w:t xml:space="preserve"> first started looking at coal, and since we respond to rail spills, </w:t>
      </w:r>
      <w:r w:rsidR="00842B5F">
        <w:t>he was</w:t>
      </w:r>
      <w:r w:rsidR="00F638FF">
        <w:t xml:space="preserve"> thinking about how this will affect our work.  As rail begins to move </w:t>
      </w:r>
      <w:r w:rsidR="00842B5F">
        <w:t xml:space="preserve">more coal and oil </w:t>
      </w:r>
      <w:r w:rsidR="00F638FF">
        <w:t xml:space="preserve">through </w:t>
      </w:r>
      <w:r w:rsidR="00842B5F">
        <w:t>e</w:t>
      </w:r>
      <w:r w:rsidR="00F638FF">
        <w:t>astern W</w:t>
      </w:r>
      <w:r w:rsidR="00842B5F">
        <w:t>ashington, the</w:t>
      </w:r>
      <w:r w:rsidR="00F638FF">
        <w:t xml:space="preserve"> energy change here begins to depict the movement.  Changes have happened with pipelines on the </w:t>
      </w:r>
      <w:r w:rsidR="00842B5F">
        <w:t>e</w:t>
      </w:r>
      <w:r w:rsidR="00F638FF">
        <w:t>ast</w:t>
      </w:r>
      <w:r w:rsidR="00842B5F">
        <w:t xml:space="preserve"> </w:t>
      </w:r>
      <w:r w:rsidR="00F638FF">
        <w:t>side</w:t>
      </w:r>
      <w:r w:rsidR="00842B5F">
        <w:t xml:space="preserve"> of the state</w:t>
      </w:r>
      <w:r w:rsidR="00F638FF">
        <w:t>.  For the first time, cru</w:t>
      </w:r>
      <w:r w:rsidR="00842B5F">
        <w:t>de oil is being moved out on the Columbia River</w:t>
      </w:r>
      <w:r w:rsidR="00F638FF">
        <w:t xml:space="preserve">.  </w:t>
      </w:r>
      <w:r w:rsidR="00BA771E">
        <w:t xml:space="preserve">There is focus on </w:t>
      </w:r>
      <w:r w:rsidR="00842B5F">
        <w:t>three facilities near Gray</w:t>
      </w:r>
      <w:r w:rsidR="00BA771E">
        <w:t xml:space="preserve">s Harbor that are looking at expanding their ability to bring in crude by rail and export it from there.  It is not one particular </w:t>
      </w:r>
      <w:r w:rsidR="00BA771E">
        <w:lastRenderedPageBreak/>
        <w:t>project that is impacting the change, it is many projects compounding on one another to change the risk picture.</w:t>
      </w:r>
    </w:p>
    <w:p w:rsidR="00BA771E" w:rsidRDefault="00842B5F" w:rsidP="00F716A0">
      <w:r>
        <w:t xml:space="preserve">Mr. Del Mackenzie of Puget Sound (PS) Pilots stated that their company does about </w:t>
      </w:r>
      <w:r w:rsidR="00BA771E">
        <w:t xml:space="preserve">150-200 tanker movements a month.  They are </w:t>
      </w:r>
      <w:r>
        <w:t xml:space="preserve">made up of </w:t>
      </w:r>
      <w:r w:rsidR="00BA771E">
        <w:t xml:space="preserve">53 licensed professionals that board vessels and deliver the vessel to wherever they’re bound.  They are the “buffer” between the economic pressures on the master of the vessel and what is going to be helpful to </w:t>
      </w:r>
      <w:r>
        <w:t>Puget Sound</w:t>
      </w:r>
      <w:r w:rsidR="00BA771E">
        <w:t xml:space="preserve"> and the environment.  They work with the USCG for security purposes and are trained to assess if a situation is suspicious.  </w:t>
      </w:r>
      <w:r>
        <w:t xml:space="preserve">Mr. Mackenzie stated that </w:t>
      </w:r>
      <w:r w:rsidR="00AC0F59">
        <w:t>t</w:t>
      </w:r>
      <w:r w:rsidR="00800319">
        <w:t xml:space="preserve">he crews </w:t>
      </w:r>
      <w:r>
        <w:t xml:space="preserve">on the tankers </w:t>
      </w:r>
      <w:r w:rsidR="00800319">
        <w:t xml:space="preserve">are highly trained.  </w:t>
      </w:r>
    </w:p>
    <w:p w:rsidR="00E43BFF" w:rsidRDefault="00E43BFF" w:rsidP="00E43BFF">
      <w:r>
        <w:t xml:space="preserve">When a pilot boards a vessel, they develop a team concept with the vessel master and let him know that there is a new voyage plan.  The pilots do not actually steer the vessel, they just instruct the crew on how to steer the vessel.  Mr. Mackenzie stated that more vessels, LNG vessels and additional coal vessels will strain the system, but only because the system is set up for current traffic and conditions.  There will be a need to bring new assets online to handle an increase in vessels in the future.  </w:t>
      </w:r>
    </w:p>
    <w:p w:rsidR="00800319" w:rsidRDefault="00842B5F" w:rsidP="00F716A0">
      <w:r>
        <w:t xml:space="preserve">Mr. </w:t>
      </w:r>
      <w:r w:rsidR="00800319">
        <w:t xml:space="preserve">Jeff </w:t>
      </w:r>
      <w:r>
        <w:t xml:space="preserve">Shaw </w:t>
      </w:r>
      <w:r w:rsidR="00800319">
        <w:t xml:space="preserve">is </w:t>
      </w:r>
      <w:r>
        <w:t>the northwest m</w:t>
      </w:r>
      <w:r w:rsidR="00800319">
        <w:t>anager with Polar Tankers</w:t>
      </w:r>
      <w:r>
        <w:t>;</w:t>
      </w:r>
      <w:r w:rsidR="00800319">
        <w:t xml:space="preserve"> partners with </w:t>
      </w:r>
      <w:r>
        <w:t>PS</w:t>
      </w:r>
      <w:r w:rsidR="00800319">
        <w:t xml:space="preserve"> Pilots.  They have a fleet of vessels that PS Pilots work with, and they are their largest economic customer.  </w:t>
      </w:r>
    </w:p>
    <w:p w:rsidR="00800319" w:rsidRDefault="00800319" w:rsidP="00F716A0">
      <w:r>
        <w:t xml:space="preserve">Polar Tankers delivers crude oil from </w:t>
      </w:r>
      <w:r w:rsidR="00842B5F">
        <w:t xml:space="preserve">Alaska to Washington and California, and they are part of </w:t>
      </w:r>
      <w:r>
        <w:t xml:space="preserve">Conoco Phillips.  </w:t>
      </w:r>
      <w:r w:rsidR="00842B5F">
        <w:t>They have been</w:t>
      </w:r>
      <w:r>
        <w:t xml:space="preserve"> a tanker co</w:t>
      </w:r>
      <w:r w:rsidR="00842B5F">
        <w:t xml:space="preserve">mpany for over 120 years, and have </w:t>
      </w:r>
      <w:r w:rsidR="00A76930">
        <w:t xml:space="preserve">been </w:t>
      </w:r>
      <w:r w:rsidR="00842B5F">
        <w:t>bringing oil in and out of this region for about 38 years. Mr. Shaw stated that they have always used escorts, because it works well.  This brings the risk grade down for the people, and the equipment.</w:t>
      </w:r>
    </w:p>
    <w:p w:rsidR="00800319" w:rsidRDefault="00842B5F" w:rsidP="00F716A0">
      <w:r>
        <w:t>Mr. Mackenzie stated that</w:t>
      </w:r>
      <w:r w:rsidR="00800319">
        <w:t xml:space="preserve"> quick resp</w:t>
      </w:r>
      <w:r>
        <w:t>onse</w:t>
      </w:r>
      <w:r w:rsidR="00800319">
        <w:t xml:space="preserve"> from a tugboat to a tanker that has a </w:t>
      </w:r>
      <w:r>
        <w:t>failure</w:t>
      </w:r>
      <w:r w:rsidR="00800319">
        <w:t xml:space="preserve"> </w:t>
      </w:r>
      <w:r>
        <w:t>makes a big difference</w:t>
      </w:r>
      <w:r w:rsidR="00800319">
        <w:t>.  The tankers have a turning radius of about 8/10ths of a mile</w:t>
      </w:r>
      <w:r>
        <w:t>, but if</w:t>
      </w:r>
      <w:r w:rsidR="00800319">
        <w:t xml:space="preserve"> a tugboat is attached and provides direction</w:t>
      </w:r>
      <w:r>
        <w:t>, i</w:t>
      </w:r>
      <w:r w:rsidR="00800319">
        <w:t>t halves th</w:t>
      </w:r>
      <w:r>
        <w:t>e turning</w:t>
      </w:r>
      <w:r w:rsidR="00800319">
        <w:t xml:space="preserve"> radius, which provides the largest increase in safety.  </w:t>
      </w:r>
    </w:p>
    <w:p w:rsidR="001967E5" w:rsidRDefault="00842B5F" w:rsidP="00F716A0">
      <w:r>
        <w:t>Mr. Mackenzie reported that they have</w:t>
      </w:r>
      <w:r w:rsidR="001967E5">
        <w:t xml:space="preserve"> </w:t>
      </w:r>
      <w:r w:rsidR="00F721B4">
        <w:t xml:space="preserve">conducted </w:t>
      </w:r>
      <w:r w:rsidR="001967E5">
        <w:t xml:space="preserve">two large escort drills with </w:t>
      </w:r>
      <w:r w:rsidR="00F721B4">
        <w:t>tankers</w:t>
      </w:r>
      <w:r w:rsidR="001967E5">
        <w:t xml:space="preserve"> and have taken loaded tankers out to spend several days exercising.  The </w:t>
      </w:r>
      <w:r w:rsidR="00462831">
        <w:t>exercises are highly regulated and provide an opportunity to actually test their procedures, but have</w:t>
      </w:r>
      <w:r w:rsidR="001967E5">
        <w:t xml:space="preserve"> to be done very carefully.  </w:t>
      </w:r>
      <w:r w:rsidR="00874E6F">
        <w:t xml:space="preserve">They are constantly working on educating their people, running simulations, and keeping up with training.  </w:t>
      </w:r>
    </w:p>
    <w:p w:rsidR="00874E6F" w:rsidRDefault="00462831" w:rsidP="00F716A0">
      <w:r>
        <w:t xml:space="preserve">Mr. Mackenzie stated that their company has </w:t>
      </w:r>
      <w:r w:rsidR="00874E6F">
        <w:t>a good relationship with the USCG, and they have a highly regulated traffic system in Puget Sound</w:t>
      </w:r>
      <w:r>
        <w:t xml:space="preserve">, which is </w:t>
      </w:r>
      <w:r w:rsidR="00874E6F">
        <w:t xml:space="preserve">monitored by the </w:t>
      </w:r>
      <w:r>
        <w:t>US</w:t>
      </w:r>
      <w:r w:rsidR="00874E6F">
        <w:t xml:space="preserve">CG.  They also have a relationship with the Pilots in BC.  </w:t>
      </w:r>
    </w:p>
    <w:p w:rsidR="00462831" w:rsidRPr="00462831" w:rsidRDefault="00462831" w:rsidP="00F716A0">
      <w:pPr>
        <w:rPr>
          <w:b/>
        </w:rPr>
      </w:pPr>
      <w:r w:rsidRPr="00462831">
        <w:rPr>
          <w:b/>
        </w:rPr>
        <w:t>Closing Comments</w:t>
      </w:r>
    </w:p>
    <w:p w:rsidR="00462831" w:rsidRDefault="00462831" w:rsidP="00F716A0">
      <w:r>
        <w:t xml:space="preserve">The next RRT/NWAC meetings will be June 26-27, 2013 </w:t>
      </w:r>
      <w:r w:rsidR="00D94121">
        <w:t xml:space="preserve">in Lewiston Idaho.  </w:t>
      </w:r>
    </w:p>
    <w:p w:rsidR="00D94121" w:rsidRPr="008F798B" w:rsidRDefault="00462831" w:rsidP="00F716A0">
      <w:r>
        <w:t>Mr. Jensen</w:t>
      </w:r>
      <w:r w:rsidR="00D94121">
        <w:t xml:space="preserve"> thanked everyone for attending and thanked the S</w:t>
      </w:r>
      <w:r>
        <w:t>teering Committee</w:t>
      </w:r>
      <w:r w:rsidR="00D94121">
        <w:t xml:space="preserve"> for putting together the agenda.</w:t>
      </w:r>
    </w:p>
    <w:sectPr w:rsidR="00D94121" w:rsidRPr="008F798B" w:rsidSect="005B1561">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63" w:rsidRDefault="00091963" w:rsidP="00AE5FA9">
      <w:pPr>
        <w:spacing w:after="0" w:line="240" w:lineRule="auto"/>
      </w:pPr>
      <w:r>
        <w:separator/>
      </w:r>
    </w:p>
  </w:endnote>
  <w:endnote w:type="continuationSeparator" w:id="0">
    <w:p w:rsidR="00091963" w:rsidRDefault="00091963" w:rsidP="00AE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EB6C9B" w:rsidRDefault="00EB6C9B" w:rsidP="00E2333C">
        <w:pPr>
          <w:spacing w:after="0" w:line="240" w:lineRule="auto"/>
          <w:jc w:val="center"/>
        </w:pPr>
        <w:r>
          <w:fldChar w:fldCharType="begin"/>
        </w:r>
        <w:r>
          <w:instrText xml:space="preserve"> PAGE </w:instrText>
        </w:r>
        <w:r>
          <w:fldChar w:fldCharType="separate"/>
        </w:r>
        <w:r w:rsidR="00E2333C">
          <w:rPr>
            <w:noProof/>
          </w:rPr>
          <w:t>1</w:t>
        </w:r>
        <w:r>
          <w:fldChar w:fldCharType="end"/>
        </w:r>
        <w:r>
          <w:t xml:space="preserve"> of </w:t>
        </w:r>
        <w:fldSimple w:instr=" NUMPAGES  ">
          <w:r w:rsidR="00E2333C">
            <w:rPr>
              <w:noProof/>
            </w:rPr>
            <w:t>5</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63" w:rsidRDefault="00091963" w:rsidP="00AE5FA9">
      <w:pPr>
        <w:spacing w:after="0" w:line="240" w:lineRule="auto"/>
      </w:pPr>
      <w:r>
        <w:separator/>
      </w:r>
    </w:p>
  </w:footnote>
  <w:footnote w:type="continuationSeparator" w:id="0">
    <w:p w:rsidR="00091963" w:rsidRDefault="00091963" w:rsidP="00AE5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A9" w:rsidRPr="003D28A5" w:rsidRDefault="00AE5FA9" w:rsidP="00AE5FA9">
    <w:pPr>
      <w:pStyle w:val="Header"/>
      <w:jc w:val="right"/>
      <w:rPr>
        <w:rFonts w:cstheme="minorHAnsi"/>
      </w:rPr>
    </w:pPr>
    <w:r>
      <w:rPr>
        <w:rFonts w:cstheme="minorHAnsi"/>
      </w:rPr>
      <w:t xml:space="preserve">2012 RRT NWAC:  </w:t>
    </w:r>
    <w:r w:rsidRPr="003D28A5">
      <w:rPr>
        <w:rFonts w:cstheme="minorHAnsi"/>
      </w:rPr>
      <w:t xml:space="preserve">TDD </w:t>
    </w:r>
    <w:r>
      <w:rPr>
        <w:rFonts w:cstheme="minorHAnsi"/>
      </w:rPr>
      <w:t>12-02-0002</w:t>
    </w:r>
  </w:p>
  <w:p w:rsidR="00AE5FA9" w:rsidRDefault="00AE5FA9" w:rsidP="00AE5FA9">
    <w:pPr>
      <w:spacing w:after="0"/>
      <w:jc w:val="right"/>
      <w:rPr>
        <w:rFonts w:eastAsia="Times New Roman" w:cstheme="minorHAnsi"/>
      </w:rPr>
    </w:pPr>
    <w:r w:rsidRPr="003D28A5">
      <w:rPr>
        <w:rFonts w:cstheme="minorHAnsi"/>
      </w:rPr>
      <w:t xml:space="preserve">DCN </w:t>
    </w:r>
    <w:r w:rsidRPr="003D28A5">
      <w:rPr>
        <w:rFonts w:eastAsia="Times New Roman" w:cstheme="minorHAnsi"/>
      </w:rPr>
      <w:t>TO-006-</w:t>
    </w:r>
    <w:r>
      <w:rPr>
        <w:rFonts w:eastAsia="Times New Roman" w:cstheme="minorHAnsi"/>
      </w:rPr>
      <w:t>12-02-0002-DCN1528</w:t>
    </w:r>
  </w:p>
  <w:p w:rsidR="00AE5FA9" w:rsidRPr="003D28A5" w:rsidRDefault="00AE5FA9" w:rsidP="00AE5FA9">
    <w:pPr>
      <w:spacing w:after="0"/>
      <w:jc w:val="right"/>
      <w:rPr>
        <w:rFonts w:eastAsia="Times New Roman" w:cstheme="minorHAnsi"/>
      </w:rPr>
    </w:pPr>
    <w:r>
      <w:rPr>
        <w:rFonts w:eastAsia="Times New Roman" w:cstheme="minorHAnsi"/>
      </w:rPr>
      <w:t>February, 2013</w:t>
    </w:r>
  </w:p>
  <w:p w:rsidR="00AE5FA9" w:rsidRDefault="00AE5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A7"/>
    <w:rsid w:val="00091963"/>
    <w:rsid w:val="000C7E61"/>
    <w:rsid w:val="000D0C00"/>
    <w:rsid w:val="001142DD"/>
    <w:rsid w:val="001325C0"/>
    <w:rsid w:val="001967E5"/>
    <w:rsid w:val="001B7B60"/>
    <w:rsid w:val="00221CF7"/>
    <w:rsid w:val="0022325C"/>
    <w:rsid w:val="00243D79"/>
    <w:rsid w:val="002F75AC"/>
    <w:rsid w:val="003348BE"/>
    <w:rsid w:val="00342DCB"/>
    <w:rsid w:val="00367315"/>
    <w:rsid w:val="00394C83"/>
    <w:rsid w:val="003D096D"/>
    <w:rsid w:val="003D5C3E"/>
    <w:rsid w:val="003E7A51"/>
    <w:rsid w:val="00437512"/>
    <w:rsid w:val="00462831"/>
    <w:rsid w:val="0047602D"/>
    <w:rsid w:val="004C2986"/>
    <w:rsid w:val="004C7612"/>
    <w:rsid w:val="00506433"/>
    <w:rsid w:val="0053641B"/>
    <w:rsid w:val="005873FB"/>
    <w:rsid w:val="005A1C2C"/>
    <w:rsid w:val="005B1561"/>
    <w:rsid w:val="005C41E6"/>
    <w:rsid w:val="006E572E"/>
    <w:rsid w:val="006F14B3"/>
    <w:rsid w:val="007F119B"/>
    <w:rsid w:val="00800319"/>
    <w:rsid w:val="0082553A"/>
    <w:rsid w:val="00842B5F"/>
    <w:rsid w:val="00844CD4"/>
    <w:rsid w:val="00874E6F"/>
    <w:rsid w:val="008A3930"/>
    <w:rsid w:val="008A5049"/>
    <w:rsid w:val="008D4AB8"/>
    <w:rsid w:val="008F798B"/>
    <w:rsid w:val="0095274A"/>
    <w:rsid w:val="009B53A3"/>
    <w:rsid w:val="009C412C"/>
    <w:rsid w:val="009E10A7"/>
    <w:rsid w:val="009E2F8C"/>
    <w:rsid w:val="00A76930"/>
    <w:rsid w:val="00AB2507"/>
    <w:rsid w:val="00AC0F59"/>
    <w:rsid w:val="00AE5FA9"/>
    <w:rsid w:val="00B01EB5"/>
    <w:rsid w:val="00B02FBB"/>
    <w:rsid w:val="00B63720"/>
    <w:rsid w:val="00BA771E"/>
    <w:rsid w:val="00BF11F6"/>
    <w:rsid w:val="00C253D4"/>
    <w:rsid w:val="00CE5C48"/>
    <w:rsid w:val="00D10702"/>
    <w:rsid w:val="00D120E5"/>
    <w:rsid w:val="00D625A2"/>
    <w:rsid w:val="00D94121"/>
    <w:rsid w:val="00DC633E"/>
    <w:rsid w:val="00E13FD9"/>
    <w:rsid w:val="00E20EEA"/>
    <w:rsid w:val="00E2333C"/>
    <w:rsid w:val="00E43BFF"/>
    <w:rsid w:val="00EB6C9B"/>
    <w:rsid w:val="00F638FF"/>
    <w:rsid w:val="00F64585"/>
    <w:rsid w:val="00F716A0"/>
    <w:rsid w:val="00F721B4"/>
    <w:rsid w:val="00FD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FA9"/>
    <w:rPr>
      <w:color w:val="0000FF" w:themeColor="hyperlink"/>
      <w:u w:val="single"/>
    </w:rPr>
  </w:style>
  <w:style w:type="paragraph" w:styleId="Header">
    <w:name w:val="header"/>
    <w:basedOn w:val="Normal"/>
    <w:link w:val="HeaderChar"/>
    <w:uiPriority w:val="99"/>
    <w:unhideWhenUsed/>
    <w:rsid w:val="00AE5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FA9"/>
  </w:style>
  <w:style w:type="paragraph" w:styleId="Footer">
    <w:name w:val="footer"/>
    <w:basedOn w:val="Normal"/>
    <w:link w:val="FooterChar"/>
    <w:uiPriority w:val="99"/>
    <w:unhideWhenUsed/>
    <w:rsid w:val="00AE5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FA9"/>
  </w:style>
  <w:style w:type="character" w:styleId="FollowedHyperlink">
    <w:name w:val="FollowedHyperlink"/>
    <w:basedOn w:val="DefaultParagraphFont"/>
    <w:uiPriority w:val="99"/>
    <w:semiHidden/>
    <w:unhideWhenUsed/>
    <w:rsid w:val="005A1C2C"/>
    <w:rPr>
      <w:color w:val="800080" w:themeColor="followedHyperlink"/>
      <w:u w:val="single"/>
    </w:rPr>
  </w:style>
  <w:style w:type="character" w:styleId="CommentReference">
    <w:name w:val="annotation reference"/>
    <w:basedOn w:val="DefaultParagraphFont"/>
    <w:uiPriority w:val="99"/>
    <w:semiHidden/>
    <w:unhideWhenUsed/>
    <w:rsid w:val="00E13FD9"/>
    <w:rPr>
      <w:sz w:val="16"/>
      <w:szCs w:val="16"/>
    </w:rPr>
  </w:style>
  <w:style w:type="paragraph" w:styleId="CommentText">
    <w:name w:val="annotation text"/>
    <w:basedOn w:val="Normal"/>
    <w:link w:val="CommentTextChar"/>
    <w:uiPriority w:val="99"/>
    <w:semiHidden/>
    <w:unhideWhenUsed/>
    <w:rsid w:val="00E13FD9"/>
    <w:pPr>
      <w:spacing w:line="240" w:lineRule="auto"/>
    </w:pPr>
    <w:rPr>
      <w:sz w:val="20"/>
      <w:szCs w:val="20"/>
    </w:rPr>
  </w:style>
  <w:style w:type="character" w:customStyle="1" w:styleId="CommentTextChar">
    <w:name w:val="Comment Text Char"/>
    <w:basedOn w:val="DefaultParagraphFont"/>
    <w:link w:val="CommentText"/>
    <w:uiPriority w:val="99"/>
    <w:semiHidden/>
    <w:rsid w:val="00E13FD9"/>
    <w:rPr>
      <w:sz w:val="20"/>
      <w:szCs w:val="20"/>
    </w:rPr>
  </w:style>
  <w:style w:type="paragraph" w:styleId="CommentSubject">
    <w:name w:val="annotation subject"/>
    <w:basedOn w:val="CommentText"/>
    <w:next w:val="CommentText"/>
    <w:link w:val="CommentSubjectChar"/>
    <w:uiPriority w:val="99"/>
    <w:semiHidden/>
    <w:unhideWhenUsed/>
    <w:rsid w:val="00E13FD9"/>
    <w:rPr>
      <w:b/>
      <w:bCs/>
    </w:rPr>
  </w:style>
  <w:style w:type="character" w:customStyle="1" w:styleId="CommentSubjectChar">
    <w:name w:val="Comment Subject Char"/>
    <w:basedOn w:val="CommentTextChar"/>
    <w:link w:val="CommentSubject"/>
    <w:uiPriority w:val="99"/>
    <w:semiHidden/>
    <w:rsid w:val="00E13FD9"/>
    <w:rPr>
      <w:b/>
      <w:bCs/>
      <w:sz w:val="20"/>
      <w:szCs w:val="20"/>
    </w:rPr>
  </w:style>
  <w:style w:type="paragraph" w:styleId="BalloonText">
    <w:name w:val="Balloon Text"/>
    <w:basedOn w:val="Normal"/>
    <w:link w:val="BalloonTextChar"/>
    <w:uiPriority w:val="99"/>
    <w:semiHidden/>
    <w:unhideWhenUsed/>
    <w:rsid w:val="00E13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FA9"/>
    <w:rPr>
      <w:color w:val="0000FF" w:themeColor="hyperlink"/>
      <w:u w:val="single"/>
    </w:rPr>
  </w:style>
  <w:style w:type="paragraph" w:styleId="Header">
    <w:name w:val="header"/>
    <w:basedOn w:val="Normal"/>
    <w:link w:val="HeaderChar"/>
    <w:uiPriority w:val="99"/>
    <w:unhideWhenUsed/>
    <w:rsid w:val="00AE5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FA9"/>
  </w:style>
  <w:style w:type="paragraph" w:styleId="Footer">
    <w:name w:val="footer"/>
    <w:basedOn w:val="Normal"/>
    <w:link w:val="FooterChar"/>
    <w:uiPriority w:val="99"/>
    <w:unhideWhenUsed/>
    <w:rsid w:val="00AE5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FA9"/>
  </w:style>
  <w:style w:type="character" w:styleId="FollowedHyperlink">
    <w:name w:val="FollowedHyperlink"/>
    <w:basedOn w:val="DefaultParagraphFont"/>
    <w:uiPriority w:val="99"/>
    <w:semiHidden/>
    <w:unhideWhenUsed/>
    <w:rsid w:val="005A1C2C"/>
    <w:rPr>
      <w:color w:val="800080" w:themeColor="followedHyperlink"/>
      <w:u w:val="single"/>
    </w:rPr>
  </w:style>
  <w:style w:type="character" w:styleId="CommentReference">
    <w:name w:val="annotation reference"/>
    <w:basedOn w:val="DefaultParagraphFont"/>
    <w:uiPriority w:val="99"/>
    <w:semiHidden/>
    <w:unhideWhenUsed/>
    <w:rsid w:val="00E13FD9"/>
    <w:rPr>
      <w:sz w:val="16"/>
      <w:szCs w:val="16"/>
    </w:rPr>
  </w:style>
  <w:style w:type="paragraph" w:styleId="CommentText">
    <w:name w:val="annotation text"/>
    <w:basedOn w:val="Normal"/>
    <w:link w:val="CommentTextChar"/>
    <w:uiPriority w:val="99"/>
    <w:semiHidden/>
    <w:unhideWhenUsed/>
    <w:rsid w:val="00E13FD9"/>
    <w:pPr>
      <w:spacing w:line="240" w:lineRule="auto"/>
    </w:pPr>
    <w:rPr>
      <w:sz w:val="20"/>
      <w:szCs w:val="20"/>
    </w:rPr>
  </w:style>
  <w:style w:type="character" w:customStyle="1" w:styleId="CommentTextChar">
    <w:name w:val="Comment Text Char"/>
    <w:basedOn w:val="DefaultParagraphFont"/>
    <w:link w:val="CommentText"/>
    <w:uiPriority w:val="99"/>
    <w:semiHidden/>
    <w:rsid w:val="00E13FD9"/>
    <w:rPr>
      <w:sz w:val="20"/>
      <w:szCs w:val="20"/>
    </w:rPr>
  </w:style>
  <w:style w:type="paragraph" w:styleId="CommentSubject">
    <w:name w:val="annotation subject"/>
    <w:basedOn w:val="CommentText"/>
    <w:next w:val="CommentText"/>
    <w:link w:val="CommentSubjectChar"/>
    <w:uiPriority w:val="99"/>
    <w:semiHidden/>
    <w:unhideWhenUsed/>
    <w:rsid w:val="00E13FD9"/>
    <w:rPr>
      <w:b/>
      <w:bCs/>
    </w:rPr>
  </w:style>
  <w:style w:type="character" w:customStyle="1" w:styleId="CommentSubjectChar">
    <w:name w:val="Comment Subject Char"/>
    <w:basedOn w:val="CommentTextChar"/>
    <w:link w:val="CommentSubject"/>
    <w:uiPriority w:val="99"/>
    <w:semiHidden/>
    <w:rsid w:val="00E13FD9"/>
    <w:rPr>
      <w:b/>
      <w:bCs/>
      <w:sz w:val="20"/>
      <w:szCs w:val="20"/>
    </w:rPr>
  </w:style>
  <w:style w:type="paragraph" w:styleId="BalloonText">
    <w:name w:val="Balloon Text"/>
    <w:basedOn w:val="Normal"/>
    <w:link w:val="BalloonTextChar"/>
    <w:uiPriority w:val="99"/>
    <w:semiHidden/>
    <w:unhideWhenUsed/>
    <w:rsid w:val="00E13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2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t10nwac.com/files/files/NWAC_RRT_NWACP_hap_13FEB13_v1.pptx" TargetMode="External"/><Relationship Id="rId13" Type="http://schemas.openxmlformats.org/officeDocument/2006/relationships/hyperlink" Target="http://www.rrt10nwac.com/files/files/4.%20NWSF.pptx" TargetMode="External"/><Relationship Id="rId18" Type="http://schemas.openxmlformats.org/officeDocument/2006/relationships/hyperlink" Target="http://www.rrt10nwac.com/files/files/2013%20Task%20Forces.ppt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rrt10nwac.com/files/files/Public_Sign_In-Sheets.pdf" TargetMode="External"/><Relationship Id="rId12" Type="http://schemas.openxmlformats.org/officeDocument/2006/relationships/hyperlink" Target="http://www.rrt10nwac.com/files/files/3.%20Seattle%20Audubon.pptx" TargetMode="External"/><Relationship Id="rId17" Type="http://schemas.openxmlformats.org/officeDocument/2006/relationships/hyperlink" Target="http://www.rrt10nwac.com/files/files/Ecology%20RRT%20meeting%20Feb%202013.pptx" TargetMode="External"/><Relationship Id="rId2" Type="http://schemas.microsoft.com/office/2007/relationships/stylesWithEffects" Target="stylesWithEffects.xml"/><Relationship Id="rId16" Type="http://schemas.openxmlformats.org/officeDocument/2006/relationships/hyperlink" Target="http://www.rrt10nwac.com/files/files/EPA%20OSC%20RRT%20Presenation%20021313.pptx" TargetMode="External"/><Relationship Id="rId20" Type="http://schemas.openxmlformats.org/officeDocument/2006/relationships/hyperlink" Target="http://www.rrt10nwac.com/files/files/NWAC%20Marine%20Firefighting%20presentation.ppt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rt10nwac.com/files/files/2.%20Swinomish.pp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rt10nwac.com/files/files/SCR%20RRTBriefing%20FEB%202013.ppt" TargetMode="External"/><Relationship Id="rId23" Type="http://schemas.openxmlformats.org/officeDocument/2006/relationships/fontTable" Target="fontTable.xml"/><Relationship Id="rId10" Type="http://schemas.openxmlformats.org/officeDocument/2006/relationships/hyperlink" Target="http://www.rrt10nwac.com/files/files/1.%20UW%20COASST.pptx" TargetMode="External"/><Relationship Id="rId19" Type="http://schemas.openxmlformats.org/officeDocument/2006/relationships/hyperlink" Target="http://www.rrt10nwac.com/files/files/11%2002%2013%20NWAC%20KM%20FINAL%20(5).pdf" TargetMode="External"/><Relationship Id="rId4" Type="http://schemas.openxmlformats.org/officeDocument/2006/relationships/webSettings" Target="webSettings.xml"/><Relationship Id="rId9" Type="http://schemas.openxmlformats.org/officeDocument/2006/relationships/hyperlink" Target="http://www.rrt10nwac.com/files/files/Todd%20Hass%20NWAC.pptx" TargetMode="External"/><Relationship Id="rId14" Type="http://schemas.openxmlformats.org/officeDocument/2006/relationships/hyperlink" Target="http://www.rrt10nwac.com/files/files/SPS%20FOSC_QTR1FY13.ppt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TechLaw Holdings, Inc.</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dc:creator>
  <cp:lastModifiedBy>TBan</cp:lastModifiedBy>
  <cp:revision>2</cp:revision>
  <dcterms:created xsi:type="dcterms:W3CDTF">2013-03-01T18:12:00Z</dcterms:created>
  <dcterms:modified xsi:type="dcterms:W3CDTF">2013-03-01T18:12:00Z</dcterms:modified>
</cp:coreProperties>
</file>